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5D1" w14:textId="288FEE78" w:rsidR="00BF45DC" w:rsidRPr="00BF45DC" w:rsidRDefault="00BF45DC" w:rsidP="00BF45DC">
      <w:pPr>
        <w:keepNext/>
        <w:spacing w:line="276" w:lineRule="auto"/>
        <w:rPr>
          <w:rFonts w:eastAsia="Times New Roman"/>
          <w:b/>
          <w:bCs/>
          <w:kern w:val="0"/>
          <w:sz w:val="32"/>
          <w:szCs w:val="32"/>
          <w:lang w:eastAsia="nl-NL"/>
          <w14:ligatures w14:val="none"/>
        </w:rPr>
      </w:pPr>
      <w:r w:rsidRPr="00BF45DC">
        <w:rPr>
          <w:rFonts w:eastAsia="Times New Roman"/>
          <w:b/>
          <w:bCs/>
          <w:kern w:val="0"/>
          <w:sz w:val="32"/>
          <w:szCs w:val="32"/>
          <w:lang w:eastAsia="nl-NL"/>
          <w14:ligatures w14:val="none"/>
        </w:rPr>
        <w:t>Jaarverslag Plaatselijk Belang Wesepe 202</w:t>
      </w:r>
      <w:r w:rsidR="00B56143">
        <w:rPr>
          <w:rFonts w:eastAsia="Times New Roman"/>
          <w:b/>
          <w:bCs/>
          <w:kern w:val="0"/>
          <w:sz w:val="32"/>
          <w:szCs w:val="32"/>
          <w:lang w:eastAsia="nl-NL"/>
          <w14:ligatures w14:val="none"/>
        </w:rPr>
        <w:t>4</w:t>
      </w:r>
    </w:p>
    <w:p w14:paraId="0C271E74" w14:textId="2B6369B2" w:rsidR="00BF45DC" w:rsidRPr="00BF45DC" w:rsidRDefault="00BF45DC" w:rsidP="00BF45DC">
      <w:pPr>
        <w:rPr>
          <w:rFonts w:eastAsia="Times New Roman"/>
          <w:color w:val="FF0000"/>
          <w:kern w:val="0"/>
          <w:sz w:val="24"/>
          <w:szCs w:val="24"/>
          <w:lang w:eastAsia="nl-NL"/>
          <w14:ligatures w14:val="none"/>
        </w:rPr>
      </w:pPr>
      <w:r w:rsidRPr="00BF45DC">
        <w:rPr>
          <w:rFonts w:eastAsia="Times New Roman"/>
          <w:color w:val="2D2A22"/>
          <w:kern w:val="0"/>
          <w:sz w:val="24"/>
          <w:szCs w:val="24"/>
          <w:lang w:eastAsia="nl-NL"/>
          <w14:ligatures w14:val="none"/>
        </w:rPr>
        <w:t>De Vereniging voor Plaatselijk Belang te Wesepe en Omgeving (PBW) is er als</w:t>
      </w:r>
      <w:r w:rsidRPr="00BF45DC">
        <w:rPr>
          <w:rFonts w:eastAsia="Times New Roman"/>
          <w:kern w:val="0"/>
          <w:sz w:val="24"/>
          <w:szCs w:val="24"/>
          <w:lang w:eastAsia="nl-NL"/>
          <w14:ligatures w14:val="none"/>
        </w:rPr>
        <w:t xml:space="preserve"> overkoepelend orgaan voor de behartiging collectieve belangen van de inwoners van Wesepe. </w:t>
      </w:r>
      <w:r w:rsidRPr="00BF45DC">
        <w:rPr>
          <w:rFonts w:eastAsia="Times New Roman"/>
          <w:color w:val="2D2A22"/>
          <w:kern w:val="0"/>
          <w:sz w:val="24"/>
          <w:szCs w:val="24"/>
          <w:lang w:eastAsia="nl-NL"/>
          <w14:ligatures w14:val="none"/>
        </w:rPr>
        <w:t xml:space="preserve">De vereniging is aangesloten bij de Overijsselse Vereniging van </w:t>
      </w:r>
      <w:r w:rsidRPr="00BF45DC">
        <w:rPr>
          <w:rFonts w:eastAsia="Times New Roman"/>
          <w:kern w:val="0"/>
          <w:sz w:val="24"/>
          <w:szCs w:val="24"/>
          <w:lang w:eastAsia="nl-NL"/>
          <w14:ligatures w14:val="none"/>
        </w:rPr>
        <w:t>Krachtige</w:t>
      </w:r>
      <w:r w:rsidRPr="00BF45DC">
        <w:rPr>
          <w:rFonts w:eastAsia="Times New Roman"/>
          <w:color w:val="2D2A22"/>
          <w:kern w:val="0"/>
          <w:sz w:val="24"/>
          <w:szCs w:val="24"/>
          <w:lang w:eastAsia="nl-NL"/>
          <w14:ligatures w14:val="none"/>
        </w:rPr>
        <w:t xml:space="preserve"> Kernen (OVKK) en </w:t>
      </w:r>
      <w:r w:rsidRPr="00BF45DC">
        <w:rPr>
          <w:rFonts w:eastAsia="Times New Roman"/>
          <w:kern w:val="0"/>
          <w:sz w:val="24"/>
          <w:szCs w:val="24"/>
          <w:lang w:eastAsia="nl-NL"/>
          <w14:ligatures w14:val="none"/>
        </w:rPr>
        <w:t xml:space="preserve">PBW is een onderdeel van het samenwerkingsverband met de andere kernen van </w:t>
      </w:r>
      <w:r w:rsidR="777FA400" w:rsidRPr="0E374C17">
        <w:rPr>
          <w:rFonts w:eastAsia="Times New Roman"/>
          <w:kern w:val="0"/>
          <w:sz w:val="24"/>
          <w:szCs w:val="24"/>
          <w:lang w:eastAsia="nl-NL"/>
          <w14:ligatures w14:val="none"/>
        </w:rPr>
        <w:t>de gemeente</w:t>
      </w:r>
      <w:r w:rsidR="777FA400" w:rsidRPr="00BF45DC">
        <w:rPr>
          <w:rFonts w:eastAsia="Times New Roman"/>
          <w:kern w:val="0"/>
          <w:sz w:val="24"/>
          <w:szCs w:val="24"/>
          <w:lang w:eastAsia="nl-NL"/>
          <w14:ligatures w14:val="none"/>
        </w:rPr>
        <w:t xml:space="preserve"> </w:t>
      </w:r>
      <w:r w:rsidRPr="00BF45DC">
        <w:rPr>
          <w:rFonts w:eastAsia="Times New Roman"/>
          <w:kern w:val="0"/>
          <w:sz w:val="24"/>
          <w:szCs w:val="24"/>
          <w:lang w:eastAsia="nl-NL"/>
          <w14:ligatures w14:val="none"/>
        </w:rPr>
        <w:t>Olst-Wijhe, het Gemeenschappelijk Plaatselijk Belang Olst Wijhe (GPBOW).</w:t>
      </w:r>
    </w:p>
    <w:p w14:paraId="53C7EE6E" w14:textId="77777777" w:rsidR="00BF45DC" w:rsidRPr="00BF45DC" w:rsidRDefault="00BF45DC" w:rsidP="00BF45DC">
      <w:pPr>
        <w:rPr>
          <w:rFonts w:eastAsia="Times New Roman" w:cstheme="minorHAnsi"/>
          <w:color w:val="2D2A22"/>
          <w:kern w:val="0"/>
          <w:sz w:val="24"/>
          <w:szCs w:val="24"/>
          <w:lang w:eastAsia="nl-NL"/>
          <w14:ligatures w14:val="none"/>
        </w:rPr>
      </w:pPr>
      <w:r w:rsidRPr="00BF45DC">
        <w:rPr>
          <w:rFonts w:eastAsia="Times New Roman" w:cstheme="minorHAnsi"/>
          <w:b/>
          <w:kern w:val="0"/>
          <w:sz w:val="24"/>
          <w:szCs w:val="24"/>
          <w:lang w:eastAsia="nl-NL"/>
          <w14:ligatures w14:val="none"/>
        </w:rPr>
        <w:t>Bestuur</w:t>
      </w:r>
    </w:p>
    <w:p w14:paraId="3812C4D5" w14:textId="68504E6E" w:rsidR="00BF45DC" w:rsidRPr="00BF45DC" w:rsidRDefault="00BF45DC" w:rsidP="00BF45DC">
      <w:pPr>
        <w:rPr>
          <w:rFonts w:eastAsia="Times New Roman" w:cstheme="minorHAnsi"/>
          <w:color w:val="2D2A22"/>
          <w:kern w:val="0"/>
          <w:sz w:val="24"/>
          <w:szCs w:val="24"/>
          <w:lang w:eastAsia="nl-NL"/>
          <w14:ligatures w14:val="none"/>
        </w:rPr>
      </w:pPr>
      <w:r w:rsidRPr="00BF45DC">
        <w:rPr>
          <w:rFonts w:eastAsia="Times New Roman"/>
          <w:color w:val="000000" w:themeColor="text1"/>
          <w:kern w:val="0"/>
          <w:sz w:val="24"/>
          <w:szCs w:val="24"/>
          <w:lang w:eastAsia="nl-NL"/>
          <w14:ligatures w14:val="none"/>
        </w:rPr>
        <w:t>Het bestuur best</w:t>
      </w:r>
      <w:r w:rsidR="00253F8B">
        <w:rPr>
          <w:rFonts w:eastAsia="Times New Roman"/>
          <w:color w:val="000000" w:themeColor="text1"/>
          <w:kern w:val="0"/>
          <w:sz w:val="24"/>
          <w:szCs w:val="24"/>
          <w:lang w:eastAsia="nl-NL"/>
          <w14:ligatures w14:val="none"/>
        </w:rPr>
        <w:t xml:space="preserve">aat </w:t>
      </w:r>
      <w:r w:rsidRPr="00BF45DC">
        <w:rPr>
          <w:rFonts w:eastAsia="Times New Roman"/>
          <w:color w:val="000000" w:themeColor="text1"/>
          <w:kern w:val="0"/>
          <w:sz w:val="24"/>
          <w:szCs w:val="24"/>
          <w:lang w:eastAsia="nl-NL"/>
          <w14:ligatures w14:val="none"/>
        </w:rPr>
        <w:t xml:space="preserve">uit 8 leden die steeds voor drie jaar zijn benoemd: </w:t>
      </w:r>
    </w:p>
    <w:p w14:paraId="3C6B7200" w14:textId="1E4B237C"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Erik Trompert (voorzitter) </w:t>
      </w:r>
    </w:p>
    <w:p w14:paraId="01013BC0"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Jessica Kloosterboer (secretaris) </w:t>
      </w:r>
    </w:p>
    <w:p w14:paraId="275DEEBF"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Judith Talens (2e secretaris) </w:t>
      </w:r>
    </w:p>
    <w:p w14:paraId="599CDF7E"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Gejo Rouweler (penningmeester) </w:t>
      </w:r>
    </w:p>
    <w:p w14:paraId="7143805D" w14:textId="77777777" w:rsidR="00B56143" w:rsidRPr="00B56143"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Remco Assink (2e penningmeester</w:t>
      </w:r>
    </w:p>
    <w:p w14:paraId="45A05803" w14:textId="760CBC39" w:rsidR="00B56143" w:rsidRPr="00BF45DC" w:rsidRDefault="00B56143" w:rsidP="00B56143">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Pr>
          <w:rFonts w:ascii="Calibri" w:eastAsia="Calibri" w:hAnsi="Calibri" w:cs="Calibri"/>
          <w:kern w:val="0"/>
          <w:sz w:val="24"/>
          <w:szCs w:val="24"/>
          <w:lang w:eastAsia="nl-NL"/>
          <w14:ligatures w14:val="none"/>
        </w:rPr>
        <w:t>Everdien  Hartkamp (bestuurslid)</w:t>
      </w:r>
    </w:p>
    <w:p w14:paraId="38E6927C" w14:textId="4EE98AD9" w:rsidR="00BF45DC" w:rsidRPr="00B56143" w:rsidRDefault="00BF45DC" w:rsidP="00B56143">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56143">
        <w:rPr>
          <w:rFonts w:eastAsia="Times New Roman"/>
          <w:color w:val="000000" w:themeColor="text1"/>
          <w:kern w:val="0"/>
          <w:sz w:val="24"/>
          <w:szCs w:val="24"/>
          <w:lang w:eastAsia="nl-NL"/>
          <w14:ligatures w14:val="none"/>
        </w:rPr>
        <w:t>Jacky van Tartwijk (bestuurslid/PR)</w:t>
      </w:r>
    </w:p>
    <w:p w14:paraId="008E7B96" w14:textId="684F486E"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Anton Grotentraast (bestuurslid)</w:t>
      </w:r>
    </w:p>
    <w:p w14:paraId="7984E8DA" w14:textId="77777777" w:rsidR="00BF45DC" w:rsidRDefault="00BF45DC" w:rsidP="00BF45DC">
      <w:pPr>
        <w:pBdr>
          <w:top w:val="nil"/>
          <w:left w:val="nil"/>
          <w:bottom w:val="nil"/>
          <w:right w:val="nil"/>
          <w:between w:val="nil"/>
        </w:pBdr>
        <w:spacing w:after="0" w:line="240" w:lineRule="auto"/>
        <w:rPr>
          <w:rFonts w:eastAsia="Times New Roman"/>
          <w:color w:val="2D2A22"/>
          <w:kern w:val="0"/>
          <w:sz w:val="24"/>
          <w:szCs w:val="24"/>
          <w:lang w:eastAsia="nl-NL"/>
          <w14:ligatures w14:val="none"/>
        </w:rPr>
      </w:pPr>
    </w:p>
    <w:p w14:paraId="7527E97A" w14:textId="34F4880A" w:rsidR="00BF45DC" w:rsidRDefault="00BF45DC" w:rsidP="0E374C17">
      <w:pPr>
        <w:pBdr>
          <w:top w:val="nil"/>
          <w:left w:val="nil"/>
          <w:bottom w:val="nil"/>
          <w:right w:val="nil"/>
          <w:between w:val="nil"/>
        </w:pBdr>
        <w:spacing w:after="0" w:line="240" w:lineRule="auto"/>
        <w:rPr>
          <w:rFonts w:eastAsia="Times New Roman"/>
          <w:kern w:val="0"/>
          <w:sz w:val="24"/>
          <w:szCs w:val="24"/>
          <w:lang w:eastAsia="nl-NL"/>
          <w14:ligatures w14:val="none"/>
        </w:rPr>
      </w:pPr>
      <w:r w:rsidRPr="00BF45DC">
        <w:rPr>
          <w:rFonts w:eastAsia="Times New Roman"/>
          <w:color w:val="2D2A22"/>
          <w:kern w:val="0"/>
          <w:sz w:val="24"/>
          <w:szCs w:val="24"/>
          <w:lang w:eastAsia="nl-NL"/>
          <w14:ligatures w14:val="none"/>
        </w:rPr>
        <w:t xml:space="preserve">Het bestuur heeft het afgelopen jaar van </w:t>
      </w:r>
      <w:r w:rsidR="00253F8B">
        <w:rPr>
          <w:rFonts w:eastAsia="Times New Roman"/>
          <w:color w:val="2D2A22"/>
          <w:kern w:val="0"/>
          <w:sz w:val="24"/>
          <w:szCs w:val="24"/>
          <w:lang w:eastAsia="nl-NL"/>
          <w14:ligatures w14:val="none"/>
        </w:rPr>
        <w:t xml:space="preserve">1 </w:t>
      </w:r>
      <w:r w:rsidRPr="00BF45DC">
        <w:rPr>
          <w:rFonts w:eastAsia="Times New Roman"/>
          <w:color w:val="2D2A22"/>
          <w:kern w:val="0"/>
          <w:sz w:val="24"/>
          <w:szCs w:val="24"/>
          <w:lang w:eastAsia="nl-NL"/>
          <w14:ligatures w14:val="none"/>
        </w:rPr>
        <w:t xml:space="preserve">januari tot en met </w:t>
      </w:r>
      <w:r>
        <w:rPr>
          <w:rFonts w:eastAsia="Times New Roman"/>
          <w:color w:val="2D2A22"/>
          <w:kern w:val="0"/>
          <w:sz w:val="24"/>
          <w:szCs w:val="24"/>
          <w:lang w:eastAsia="nl-NL"/>
          <w14:ligatures w14:val="none"/>
        </w:rPr>
        <w:t>31 december</w:t>
      </w:r>
      <w:r w:rsidRPr="00BF45DC">
        <w:rPr>
          <w:rFonts w:eastAsia="Times New Roman"/>
          <w:color w:val="2D2A22"/>
          <w:kern w:val="0"/>
          <w:sz w:val="24"/>
          <w:szCs w:val="24"/>
          <w:lang w:eastAsia="nl-NL"/>
          <w14:ligatures w14:val="none"/>
        </w:rPr>
        <w:t xml:space="preserve"> zes keer vergaderd. </w:t>
      </w:r>
      <w:r w:rsidRPr="00BF45DC">
        <w:rPr>
          <w:rFonts w:eastAsia="Times New Roman"/>
          <w:kern w:val="0"/>
          <w:sz w:val="24"/>
          <w:szCs w:val="24"/>
          <w:lang w:eastAsia="nl-NL"/>
          <w14:ligatures w14:val="none"/>
        </w:rPr>
        <w:t xml:space="preserve">Via onze website </w:t>
      </w:r>
      <w:hyperlink>
        <w:r w:rsidRPr="00BF45DC">
          <w:rPr>
            <w:rFonts w:eastAsia="Times New Roman"/>
            <w:color w:val="0563C1"/>
            <w:kern w:val="0"/>
            <w:sz w:val="24"/>
            <w:szCs w:val="24"/>
            <w:u w:val="single"/>
            <w:lang w:eastAsia="nl-NL"/>
            <w14:ligatures w14:val="none"/>
          </w:rPr>
          <w:t>www.plaatselijkbelangwesepe.nl</w:t>
        </w:r>
      </w:hyperlink>
      <w:r w:rsidRPr="00BF45DC">
        <w:rPr>
          <w:rFonts w:eastAsia="Times New Roman"/>
          <w:kern w:val="0"/>
          <w:sz w:val="24"/>
          <w:szCs w:val="24"/>
          <w:lang w:eastAsia="nl-NL"/>
          <w14:ligatures w14:val="none"/>
        </w:rPr>
        <w:t xml:space="preserve">, </w:t>
      </w:r>
      <w:hyperlink r:id="rId5">
        <w:r w:rsidRPr="00BF45DC">
          <w:rPr>
            <w:rFonts w:eastAsia="Times New Roman"/>
            <w:color w:val="0563C1"/>
            <w:kern w:val="0"/>
            <w:sz w:val="24"/>
            <w:szCs w:val="24"/>
            <w:u w:val="single"/>
            <w:lang w:eastAsia="nl-NL"/>
            <w14:ligatures w14:val="none"/>
          </w:rPr>
          <w:t>www.wesepe.nl</w:t>
        </w:r>
      </w:hyperlink>
      <w:r w:rsidRPr="00BF45DC">
        <w:rPr>
          <w:rFonts w:eastAsia="Times New Roman"/>
          <w:kern w:val="0"/>
          <w:sz w:val="24"/>
          <w:szCs w:val="24"/>
          <w:lang w:eastAsia="nl-NL"/>
          <w14:ligatures w14:val="none"/>
        </w:rPr>
        <w:t xml:space="preserve"> en de Dorpskrant hebben wij u van belangrijke ontwikkelingen op de hoogte gehouden.</w:t>
      </w:r>
    </w:p>
    <w:p w14:paraId="7CC6B535" w14:textId="35548223" w:rsidR="008C41C3" w:rsidRPr="0073625B" w:rsidRDefault="10944E1A" w:rsidP="0E374C17">
      <w:pPr>
        <w:pBdr>
          <w:top w:val="nil"/>
          <w:left w:val="nil"/>
          <w:bottom w:val="nil"/>
          <w:right w:val="nil"/>
          <w:between w:val="nil"/>
        </w:pBdr>
        <w:spacing w:after="0" w:line="240" w:lineRule="auto"/>
        <w:rPr>
          <w:rFonts w:eastAsia="Times New Roman"/>
          <w:kern w:val="0"/>
          <w:sz w:val="24"/>
          <w:szCs w:val="24"/>
          <w:lang w:eastAsia="nl-NL"/>
          <w14:ligatures w14:val="none"/>
        </w:rPr>
      </w:pPr>
      <w:r>
        <w:rPr>
          <w:rFonts w:eastAsia="Times New Roman"/>
          <w:kern w:val="0"/>
          <w:sz w:val="24"/>
          <w:szCs w:val="24"/>
          <w:lang w:eastAsia="nl-NL"/>
          <w14:ligatures w14:val="none"/>
        </w:rPr>
        <w:t>We zijn het</w:t>
      </w:r>
      <w:r w:rsidR="008C41C3">
        <w:rPr>
          <w:rFonts w:eastAsia="Times New Roman"/>
          <w:kern w:val="0"/>
          <w:sz w:val="24"/>
          <w:szCs w:val="24"/>
          <w:lang w:eastAsia="nl-NL"/>
          <w14:ligatures w14:val="none"/>
        </w:rPr>
        <w:t xml:space="preserve"> afgelopen jaar</w:t>
      </w:r>
      <w:r w:rsidR="0073625B">
        <w:rPr>
          <w:rFonts w:eastAsia="Times New Roman"/>
          <w:kern w:val="0"/>
          <w:sz w:val="24"/>
          <w:szCs w:val="24"/>
          <w:lang w:eastAsia="nl-NL"/>
          <w14:ligatures w14:val="none"/>
        </w:rPr>
        <w:t xml:space="preserve"> </w:t>
      </w:r>
      <w:r w:rsidR="37EB7A90">
        <w:rPr>
          <w:rFonts w:eastAsia="Times New Roman"/>
          <w:kern w:val="0"/>
          <w:sz w:val="24"/>
          <w:szCs w:val="24"/>
          <w:lang w:eastAsia="nl-NL"/>
          <w14:ligatures w14:val="none"/>
        </w:rPr>
        <w:t xml:space="preserve">twee keer </w:t>
      </w:r>
      <w:r w:rsidR="0073625B">
        <w:rPr>
          <w:rFonts w:eastAsia="Times New Roman"/>
          <w:kern w:val="0"/>
          <w:sz w:val="24"/>
          <w:szCs w:val="24"/>
          <w:lang w:eastAsia="nl-NL"/>
          <w14:ligatures w14:val="none"/>
        </w:rPr>
        <w:t xml:space="preserve">vertegenwoordigd </w:t>
      </w:r>
      <w:r w:rsidR="008C41C3">
        <w:rPr>
          <w:rFonts w:eastAsia="Times New Roman"/>
          <w:kern w:val="0"/>
          <w:sz w:val="24"/>
          <w:szCs w:val="24"/>
          <w:lang w:eastAsia="nl-NL"/>
          <w14:ligatures w14:val="none"/>
        </w:rPr>
        <w:t>geweest</w:t>
      </w:r>
      <w:r w:rsidR="0073625B">
        <w:rPr>
          <w:rFonts w:eastAsia="Times New Roman"/>
          <w:kern w:val="0"/>
          <w:sz w:val="24"/>
          <w:szCs w:val="24"/>
          <w:lang w:eastAsia="nl-NL"/>
          <w14:ligatures w14:val="none"/>
        </w:rPr>
        <w:t xml:space="preserve"> </w:t>
      </w:r>
      <w:r w:rsidR="008C41C3">
        <w:rPr>
          <w:rFonts w:eastAsia="Times New Roman"/>
          <w:kern w:val="0"/>
          <w:sz w:val="24"/>
          <w:szCs w:val="24"/>
          <w:lang w:eastAsia="nl-NL"/>
          <w14:ligatures w14:val="none"/>
        </w:rPr>
        <w:t xml:space="preserve">bij een </w:t>
      </w:r>
      <w:r w:rsidR="0073625B">
        <w:rPr>
          <w:rFonts w:eastAsia="Times New Roman"/>
          <w:kern w:val="0"/>
          <w:sz w:val="24"/>
          <w:szCs w:val="24"/>
          <w:lang w:eastAsia="nl-NL"/>
          <w14:ligatures w14:val="none"/>
        </w:rPr>
        <w:t>GPBOW-v</w:t>
      </w:r>
      <w:r w:rsidR="008C41C3">
        <w:rPr>
          <w:rFonts w:eastAsia="Times New Roman"/>
          <w:kern w:val="0"/>
          <w:sz w:val="24"/>
          <w:szCs w:val="24"/>
          <w:lang w:eastAsia="nl-NL"/>
          <w14:ligatures w14:val="none"/>
        </w:rPr>
        <w:t>ergadering</w:t>
      </w:r>
      <w:r w:rsidR="59A6FB22">
        <w:rPr>
          <w:rFonts w:eastAsia="Times New Roman"/>
          <w:kern w:val="0"/>
          <w:sz w:val="24"/>
          <w:szCs w:val="24"/>
          <w:lang w:eastAsia="nl-NL"/>
          <w14:ligatures w14:val="none"/>
        </w:rPr>
        <w:t>.</w:t>
      </w:r>
    </w:p>
    <w:p w14:paraId="1734F22C" w14:textId="77777777" w:rsidR="00BF45DC" w:rsidRPr="00BF45DC" w:rsidRDefault="00BF45DC" w:rsidP="00BF45DC">
      <w:pPr>
        <w:pBdr>
          <w:top w:val="nil"/>
          <w:left w:val="nil"/>
          <w:bottom w:val="nil"/>
          <w:right w:val="nil"/>
          <w:between w:val="nil"/>
        </w:pBdr>
        <w:spacing w:after="0" w:line="240" w:lineRule="auto"/>
        <w:rPr>
          <w:rFonts w:eastAsia="Times New Roman"/>
          <w:kern w:val="0"/>
          <w:sz w:val="24"/>
          <w:szCs w:val="24"/>
          <w:lang w:eastAsia="nl-NL"/>
          <w14:ligatures w14:val="none"/>
        </w:rPr>
      </w:pPr>
    </w:p>
    <w:p w14:paraId="653B42F2" w14:textId="77777777" w:rsidR="00BF45DC" w:rsidRPr="00BF45DC" w:rsidRDefault="00BF45DC" w:rsidP="00BF45DC">
      <w:pPr>
        <w:rPr>
          <w:rFonts w:eastAsia="Times New Roman" w:cstheme="minorHAnsi"/>
          <w:kern w:val="0"/>
          <w:sz w:val="24"/>
          <w:szCs w:val="24"/>
          <w:lang w:eastAsia="nl-NL"/>
          <w14:ligatures w14:val="none"/>
        </w:rPr>
      </w:pPr>
      <w:r w:rsidRPr="00BF45DC">
        <w:rPr>
          <w:rFonts w:eastAsia="Times New Roman" w:cstheme="minorHAnsi"/>
          <w:b/>
          <w:color w:val="000000"/>
          <w:kern w:val="0"/>
          <w:sz w:val="24"/>
          <w:szCs w:val="24"/>
          <w:lang w:eastAsia="nl-NL"/>
          <w14:ligatures w14:val="none"/>
        </w:rPr>
        <w:t>Woningbouw</w:t>
      </w:r>
    </w:p>
    <w:p w14:paraId="7EAF415F" w14:textId="2A008812" w:rsidR="00B56143"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Een van de speerpunten van PBW is </w:t>
      </w:r>
      <w:r>
        <w:rPr>
          <w:rFonts w:eastAsia="Times New Roman"/>
          <w:kern w:val="0"/>
          <w:sz w:val="24"/>
          <w:szCs w:val="24"/>
          <w:lang w:eastAsia="nl-NL"/>
          <w14:ligatures w14:val="none"/>
        </w:rPr>
        <w:t xml:space="preserve">en blijft </w:t>
      </w:r>
      <w:r w:rsidRPr="00BF45DC">
        <w:rPr>
          <w:rFonts w:eastAsia="Times New Roman"/>
          <w:kern w:val="0"/>
          <w:sz w:val="24"/>
          <w:szCs w:val="24"/>
          <w:lang w:eastAsia="nl-NL"/>
          <w14:ligatures w14:val="none"/>
        </w:rPr>
        <w:t>de woningbouw. Wij vinden het belangrijk dat er voldoende woningen in alle prijssegmenten komen en dat daarbij ook gedacht wordt aan alle doelgroepen en inwoners van Wesepe</w:t>
      </w:r>
      <w:r w:rsidR="008C41C3">
        <w:rPr>
          <w:rFonts w:eastAsia="Times New Roman"/>
          <w:kern w:val="0"/>
          <w:sz w:val="24"/>
          <w:szCs w:val="24"/>
          <w:lang w:eastAsia="nl-NL"/>
          <w14:ligatures w14:val="none"/>
        </w:rPr>
        <w:t>.</w:t>
      </w:r>
    </w:p>
    <w:p w14:paraId="14B82649" w14:textId="7110C6EB" w:rsidR="008C41C3" w:rsidRDefault="008C41C3" w:rsidP="00BF45DC">
      <w:pPr>
        <w:rPr>
          <w:rFonts w:eastAsia="Times New Roman"/>
          <w:kern w:val="0"/>
          <w:sz w:val="24"/>
          <w:szCs w:val="24"/>
          <w:lang w:eastAsia="nl-NL"/>
          <w14:ligatures w14:val="none"/>
        </w:rPr>
      </w:pPr>
      <w:r>
        <w:rPr>
          <w:rFonts w:eastAsia="Times New Roman"/>
          <w:kern w:val="0"/>
          <w:sz w:val="24"/>
          <w:szCs w:val="24"/>
          <w:lang w:eastAsia="nl-NL"/>
          <w14:ligatures w14:val="none"/>
        </w:rPr>
        <w:t xml:space="preserve">Inmiddels </w:t>
      </w:r>
      <w:r w:rsidR="0073625B">
        <w:rPr>
          <w:rFonts w:eastAsia="Times New Roman"/>
          <w:kern w:val="0"/>
          <w:sz w:val="24"/>
          <w:szCs w:val="24"/>
          <w:lang w:eastAsia="nl-NL"/>
          <w14:ligatures w14:val="none"/>
        </w:rPr>
        <w:t xml:space="preserve">is </w:t>
      </w:r>
      <w:r>
        <w:rPr>
          <w:rFonts w:eastAsia="Times New Roman"/>
          <w:kern w:val="0"/>
          <w:sz w:val="24"/>
          <w:szCs w:val="24"/>
          <w:lang w:eastAsia="nl-NL"/>
          <w14:ligatures w14:val="none"/>
        </w:rPr>
        <w:t xml:space="preserve">er </w:t>
      </w:r>
      <w:r w:rsidR="0073625B">
        <w:rPr>
          <w:rFonts w:eastAsia="Times New Roman"/>
          <w:kern w:val="0"/>
          <w:sz w:val="24"/>
          <w:szCs w:val="24"/>
          <w:lang w:eastAsia="nl-NL"/>
          <w14:ligatures w14:val="none"/>
        </w:rPr>
        <w:t xml:space="preserve">volop </w:t>
      </w:r>
      <w:r>
        <w:rPr>
          <w:rFonts w:eastAsia="Times New Roman"/>
          <w:kern w:val="0"/>
          <w:sz w:val="24"/>
          <w:szCs w:val="24"/>
          <w:lang w:eastAsia="nl-NL"/>
          <w14:ligatures w14:val="none"/>
        </w:rPr>
        <w:t xml:space="preserve">gebouwd </w:t>
      </w:r>
      <w:r w:rsidR="0073625B">
        <w:rPr>
          <w:rFonts w:eastAsia="Times New Roman"/>
          <w:kern w:val="0"/>
          <w:sz w:val="24"/>
          <w:szCs w:val="24"/>
          <w:lang w:eastAsia="nl-NL"/>
          <w14:ligatures w14:val="none"/>
        </w:rPr>
        <w:t xml:space="preserve">op </w:t>
      </w:r>
      <w:r w:rsidR="525FBE0E">
        <w:rPr>
          <w:rFonts w:eastAsia="Times New Roman"/>
          <w:kern w:val="0"/>
          <w:sz w:val="24"/>
          <w:szCs w:val="24"/>
          <w:lang w:eastAsia="nl-NL"/>
          <w14:ligatures w14:val="none"/>
        </w:rPr>
        <w:t>'</w:t>
      </w:r>
      <w:r w:rsidR="657A6D06">
        <w:rPr>
          <w:rFonts w:eastAsia="Times New Roman"/>
          <w:kern w:val="0"/>
          <w:sz w:val="24"/>
          <w:szCs w:val="24"/>
          <w:lang w:eastAsia="nl-NL"/>
          <w14:ligatures w14:val="none"/>
        </w:rPr>
        <w:t>W</w:t>
      </w:r>
      <w:r w:rsidR="0073625B">
        <w:rPr>
          <w:rFonts w:eastAsia="Times New Roman"/>
          <w:kern w:val="0"/>
          <w:sz w:val="24"/>
          <w:szCs w:val="24"/>
          <w:lang w:eastAsia="nl-NL"/>
          <w14:ligatures w14:val="none"/>
        </w:rPr>
        <w:t>eidebeek</w:t>
      </w:r>
      <w:r w:rsidR="11ECB5EE">
        <w:rPr>
          <w:rFonts w:eastAsia="Times New Roman"/>
          <w:kern w:val="0"/>
          <w:sz w:val="24"/>
          <w:szCs w:val="24"/>
          <w:lang w:eastAsia="nl-NL"/>
          <w14:ligatures w14:val="none"/>
        </w:rPr>
        <w:t>'</w:t>
      </w:r>
      <w:r w:rsidR="0073625B">
        <w:rPr>
          <w:rFonts w:eastAsia="Times New Roman"/>
          <w:kern w:val="0"/>
          <w:sz w:val="24"/>
          <w:szCs w:val="24"/>
          <w:lang w:eastAsia="nl-NL"/>
          <w14:ligatures w14:val="none"/>
        </w:rPr>
        <w:t xml:space="preserve"> </w:t>
      </w:r>
      <w:r>
        <w:rPr>
          <w:rFonts w:eastAsia="Times New Roman"/>
          <w:kern w:val="0"/>
          <w:sz w:val="24"/>
          <w:szCs w:val="24"/>
          <w:lang w:eastAsia="nl-NL"/>
          <w14:ligatures w14:val="none"/>
        </w:rPr>
        <w:t xml:space="preserve">en staat er </w:t>
      </w:r>
      <w:r w:rsidR="0073625B">
        <w:rPr>
          <w:rFonts w:eastAsia="Times New Roman"/>
          <w:kern w:val="0"/>
          <w:sz w:val="24"/>
          <w:szCs w:val="24"/>
          <w:lang w:eastAsia="nl-NL"/>
          <w14:ligatures w14:val="none"/>
        </w:rPr>
        <w:t xml:space="preserve">nog </w:t>
      </w:r>
      <w:r>
        <w:rPr>
          <w:rFonts w:eastAsia="Times New Roman"/>
          <w:kern w:val="0"/>
          <w:sz w:val="24"/>
          <w:szCs w:val="24"/>
          <w:lang w:eastAsia="nl-NL"/>
          <w14:ligatures w14:val="none"/>
        </w:rPr>
        <w:t xml:space="preserve">veel </w:t>
      </w:r>
      <w:r w:rsidR="5A872508">
        <w:rPr>
          <w:rFonts w:eastAsia="Times New Roman"/>
          <w:kern w:val="0"/>
          <w:sz w:val="24"/>
          <w:szCs w:val="24"/>
          <w:lang w:eastAsia="nl-NL"/>
          <w14:ligatures w14:val="none"/>
        </w:rPr>
        <w:t>in de planning, denk aan</w:t>
      </w:r>
      <w:r>
        <w:rPr>
          <w:rFonts w:eastAsia="Times New Roman"/>
          <w:kern w:val="0"/>
          <w:sz w:val="24"/>
          <w:szCs w:val="24"/>
          <w:lang w:eastAsia="nl-NL"/>
          <w14:ligatures w14:val="none"/>
        </w:rPr>
        <w:t xml:space="preserve"> </w:t>
      </w:r>
      <w:r w:rsidR="2700BC69">
        <w:rPr>
          <w:rFonts w:eastAsia="Times New Roman"/>
          <w:kern w:val="0"/>
          <w:sz w:val="24"/>
          <w:szCs w:val="24"/>
          <w:lang w:eastAsia="nl-NL"/>
          <w14:ligatures w14:val="none"/>
        </w:rPr>
        <w:t xml:space="preserve">de </w:t>
      </w:r>
      <w:r w:rsidR="0073625B">
        <w:rPr>
          <w:rFonts w:eastAsia="Times New Roman"/>
          <w:kern w:val="0"/>
          <w:sz w:val="24"/>
          <w:szCs w:val="24"/>
          <w:lang w:eastAsia="nl-NL"/>
          <w14:ligatures w14:val="none"/>
        </w:rPr>
        <w:t>Vosmanskamp</w:t>
      </w:r>
      <w:r w:rsidR="38B78A3A">
        <w:rPr>
          <w:rFonts w:eastAsia="Times New Roman"/>
          <w:kern w:val="0"/>
          <w:sz w:val="24"/>
          <w:szCs w:val="24"/>
          <w:lang w:eastAsia="nl-NL"/>
          <w14:ligatures w14:val="none"/>
        </w:rPr>
        <w:t xml:space="preserve"> achter de school</w:t>
      </w:r>
      <w:r w:rsidR="0073625B">
        <w:rPr>
          <w:rFonts w:eastAsia="Times New Roman"/>
          <w:kern w:val="0"/>
          <w:sz w:val="24"/>
          <w:szCs w:val="24"/>
          <w:lang w:eastAsia="nl-NL"/>
          <w14:ligatures w14:val="none"/>
        </w:rPr>
        <w:t>,</w:t>
      </w:r>
      <w:r w:rsidR="110EB133">
        <w:rPr>
          <w:rFonts w:eastAsia="Times New Roman"/>
          <w:kern w:val="0"/>
          <w:sz w:val="24"/>
          <w:szCs w:val="24"/>
          <w:lang w:eastAsia="nl-NL"/>
          <w14:ligatures w14:val="none"/>
        </w:rPr>
        <w:t xml:space="preserve"> I</w:t>
      </w:r>
      <w:r w:rsidR="3B962356">
        <w:rPr>
          <w:rFonts w:eastAsia="Times New Roman"/>
          <w:kern w:val="0"/>
          <w:sz w:val="24"/>
          <w:szCs w:val="24"/>
          <w:lang w:eastAsia="nl-NL"/>
          <w14:ligatures w14:val="none"/>
        </w:rPr>
        <w:t>J</w:t>
      </w:r>
      <w:r w:rsidR="110EB133">
        <w:rPr>
          <w:rFonts w:eastAsia="Times New Roman"/>
          <w:kern w:val="0"/>
          <w:sz w:val="24"/>
          <w:szCs w:val="24"/>
          <w:lang w:eastAsia="nl-NL"/>
          <w14:ligatures w14:val="none"/>
        </w:rPr>
        <w:t xml:space="preserve">sseldal op het voormalig </w:t>
      </w:r>
      <w:r w:rsidR="00044880">
        <w:rPr>
          <w:rFonts w:eastAsia="Times New Roman"/>
          <w:kern w:val="0"/>
          <w:sz w:val="24"/>
          <w:szCs w:val="24"/>
          <w:lang w:eastAsia="nl-NL"/>
          <w14:ligatures w14:val="none"/>
        </w:rPr>
        <w:t>M</w:t>
      </w:r>
      <w:r>
        <w:rPr>
          <w:rFonts w:eastAsia="Times New Roman"/>
          <w:kern w:val="0"/>
          <w:sz w:val="24"/>
          <w:szCs w:val="24"/>
          <w:lang w:eastAsia="nl-NL"/>
          <w14:ligatures w14:val="none"/>
        </w:rPr>
        <w:t xml:space="preserve">eko terrein, </w:t>
      </w:r>
      <w:r w:rsidR="5B505A2E">
        <w:rPr>
          <w:rFonts w:eastAsia="Times New Roman"/>
          <w:kern w:val="0"/>
          <w:sz w:val="24"/>
          <w:szCs w:val="24"/>
          <w:lang w:eastAsia="nl-NL"/>
          <w14:ligatures w14:val="none"/>
        </w:rPr>
        <w:t xml:space="preserve">de appartementen in het pand waar eerst de </w:t>
      </w:r>
      <w:r w:rsidR="00044880">
        <w:rPr>
          <w:rFonts w:eastAsia="Times New Roman"/>
          <w:kern w:val="0"/>
          <w:sz w:val="24"/>
          <w:szCs w:val="24"/>
          <w:lang w:eastAsia="nl-NL"/>
          <w14:ligatures w14:val="none"/>
        </w:rPr>
        <w:t>C</w:t>
      </w:r>
      <w:r>
        <w:rPr>
          <w:rFonts w:eastAsia="Times New Roman"/>
          <w:kern w:val="0"/>
          <w:sz w:val="24"/>
          <w:szCs w:val="24"/>
          <w:lang w:eastAsia="nl-NL"/>
          <w14:ligatures w14:val="none"/>
        </w:rPr>
        <w:t>hinees</w:t>
      </w:r>
      <w:r w:rsidR="20C2E920">
        <w:rPr>
          <w:rFonts w:eastAsia="Times New Roman"/>
          <w:kern w:val="0"/>
          <w:sz w:val="24"/>
          <w:szCs w:val="24"/>
          <w:lang w:eastAsia="nl-NL"/>
          <w14:ligatures w14:val="none"/>
        </w:rPr>
        <w:t xml:space="preserve"> zat</w:t>
      </w:r>
      <w:r w:rsidR="0073625B">
        <w:rPr>
          <w:rFonts w:eastAsia="Times New Roman"/>
          <w:kern w:val="0"/>
          <w:sz w:val="24"/>
          <w:szCs w:val="24"/>
          <w:lang w:eastAsia="nl-NL"/>
          <w14:ligatures w14:val="none"/>
        </w:rPr>
        <w:t xml:space="preserve">, </w:t>
      </w:r>
      <w:r w:rsidR="43D9042D">
        <w:rPr>
          <w:rFonts w:eastAsia="Times New Roman"/>
          <w:kern w:val="0"/>
          <w:sz w:val="24"/>
          <w:szCs w:val="24"/>
          <w:lang w:eastAsia="nl-NL"/>
          <w14:ligatures w14:val="none"/>
        </w:rPr>
        <w:t>en de appartementen in het pand van De G</w:t>
      </w:r>
      <w:r w:rsidR="0073625B">
        <w:rPr>
          <w:rFonts w:eastAsia="Times New Roman"/>
          <w:kern w:val="0"/>
          <w:sz w:val="24"/>
          <w:szCs w:val="24"/>
          <w:lang w:eastAsia="nl-NL"/>
          <w14:ligatures w14:val="none"/>
        </w:rPr>
        <w:t>ebroeders</w:t>
      </w:r>
      <w:r w:rsidR="46B6083A">
        <w:rPr>
          <w:rFonts w:eastAsia="Times New Roman"/>
          <w:kern w:val="0"/>
          <w:sz w:val="24"/>
          <w:szCs w:val="24"/>
          <w:lang w:eastAsia="nl-NL"/>
          <w14:ligatures w14:val="none"/>
        </w:rPr>
        <w:t xml:space="preserve"> aan de Raalterweg.</w:t>
      </w:r>
      <w:r w:rsidR="00044880">
        <w:rPr>
          <w:rFonts w:eastAsia="Times New Roman"/>
          <w:kern w:val="0"/>
          <w:sz w:val="24"/>
          <w:szCs w:val="24"/>
          <w:lang w:eastAsia="nl-NL"/>
          <w14:ligatures w14:val="none"/>
        </w:rPr>
        <w:t xml:space="preserve"> </w:t>
      </w:r>
      <w:r>
        <w:rPr>
          <w:rFonts w:eastAsia="Times New Roman"/>
          <w:kern w:val="0"/>
          <w:sz w:val="24"/>
          <w:szCs w:val="24"/>
          <w:lang w:eastAsia="nl-NL"/>
          <w14:ligatures w14:val="none"/>
        </w:rPr>
        <w:t>PB</w:t>
      </w:r>
      <w:r w:rsidR="6DC85B16">
        <w:rPr>
          <w:rFonts w:eastAsia="Times New Roman"/>
          <w:kern w:val="0"/>
          <w:sz w:val="24"/>
          <w:szCs w:val="24"/>
          <w:lang w:eastAsia="nl-NL"/>
          <w14:ligatures w14:val="none"/>
        </w:rPr>
        <w:t>W</w:t>
      </w:r>
      <w:r>
        <w:rPr>
          <w:rFonts w:eastAsia="Times New Roman"/>
          <w:kern w:val="0"/>
          <w:sz w:val="24"/>
          <w:szCs w:val="24"/>
          <w:lang w:eastAsia="nl-NL"/>
          <w14:ligatures w14:val="none"/>
        </w:rPr>
        <w:t xml:space="preserve"> probeert zoveel mogelijk </w:t>
      </w:r>
      <w:r w:rsidR="0073625B">
        <w:rPr>
          <w:rFonts w:eastAsia="Times New Roman"/>
          <w:kern w:val="0"/>
          <w:sz w:val="24"/>
          <w:szCs w:val="24"/>
          <w:lang w:eastAsia="nl-NL"/>
          <w14:ligatures w14:val="none"/>
        </w:rPr>
        <w:t xml:space="preserve">te benadrukken </w:t>
      </w:r>
      <w:r>
        <w:rPr>
          <w:rFonts w:eastAsia="Times New Roman"/>
          <w:kern w:val="0"/>
          <w:sz w:val="24"/>
          <w:szCs w:val="24"/>
          <w:lang w:eastAsia="nl-NL"/>
          <w14:ligatures w14:val="none"/>
        </w:rPr>
        <w:t xml:space="preserve">dat de </w:t>
      </w:r>
      <w:r w:rsidR="0073625B">
        <w:rPr>
          <w:rFonts w:eastAsia="Times New Roman"/>
          <w:kern w:val="0"/>
          <w:sz w:val="24"/>
          <w:szCs w:val="24"/>
          <w:lang w:eastAsia="nl-NL"/>
          <w14:ligatures w14:val="none"/>
        </w:rPr>
        <w:t>W</w:t>
      </w:r>
      <w:r>
        <w:rPr>
          <w:rFonts w:eastAsia="Times New Roman"/>
          <w:kern w:val="0"/>
          <w:sz w:val="24"/>
          <w:szCs w:val="24"/>
          <w:lang w:eastAsia="nl-NL"/>
          <w14:ligatures w14:val="none"/>
        </w:rPr>
        <w:t xml:space="preserve">eseperaren hierover worden </w:t>
      </w:r>
      <w:r w:rsidR="00044880">
        <w:rPr>
          <w:rFonts w:eastAsia="Times New Roman"/>
          <w:kern w:val="0"/>
          <w:sz w:val="24"/>
          <w:szCs w:val="24"/>
          <w:lang w:eastAsia="nl-NL"/>
          <w14:ligatures w14:val="none"/>
        </w:rPr>
        <w:t>geïnformeerd</w:t>
      </w:r>
      <w:r>
        <w:rPr>
          <w:rFonts w:eastAsia="Times New Roman"/>
          <w:kern w:val="0"/>
          <w:sz w:val="24"/>
          <w:szCs w:val="24"/>
          <w:lang w:eastAsia="nl-NL"/>
          <w14:ligatures w14:val="none"/>
        </w:rPr>
        <w:t xml:space="preserve">. </w:t>
      </w:r>
    </w:p>
    <w:p w14:paraId="6A1062D7" w14:textId="438F0073" w:rsidR="0073625B"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We hebben het afgelopen jaar </w:t>
      </w:r>
      <w:r w:rsidR="00751C6B">
        <w:rPr>
          <w:rFonts w:eastAsia="Times New Roman"/>
          <w:kern w:val="0"/>
          <w:sz w:val="24"/>
          <w:szCs w:val="24"/>
          <w:lang w:eastAsia="nl-NL"/>
          <w14:ligatures w14:val="none"/>
        </w:rPr>
        <w:t xml:space="preserve">regelmatig </w:t>
      </w:r>
      <w:r w:rsidRPr="00BF45DC">
        <w:rPr>
          <w:rFonts w:eastAsia="Times New Roman"/>
          <w:kern w:val="0"/>
          <w:sz w:val="24"/>
          <w:szCs w:val="24"/>
          <w:lang w:eastAsia="nl-NL"/>
          <w14:ligatures w14:val="none"/>
        </w:rPr>
        <w:t>overleg gehad met de gemeente Olst-Wijhe over woningbouw. We stellen daarbij wel duidelijk dat PBW zich niet bemoeit met waar er woningbouw plaats moet vinden en ook niet met het verlenen van de vergunningen.</w:t>
      </w:r>
      <w:r>
        <w:rPr>
          <w:rFonts w:eastAsia="Times New Roman"/>
          <w:kern w:val="0"/>
          <w:sz w:val="24"/>
          <w:szCs w:val="24"/>
          <w:lang w:eastAsia="nl-NL"/>
          <w14:ligatures w14:val="none"/>
        </w:rPr>
        <w:t xml:space="preserve"> </w:t>
      </w:r>
    </w:p>
    <w:p w14:paraId="1A50D4D3" w14:textId="18FDF1B2" w:rsidR="0073625B" w:rsidRDefault="0073625B"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We hebben </w:t>
      </w:r>
      <w:r>
        <w:rPr>
          <w:rFonts w:eastAsia="Times New Roman"/>
          <w:kern w:val="0"/>
          <w:sz w:val="24"/>
          <w:szCs w:val="24"/>
          <w:lang w:eastAsia="nl-NL"/>
          <w14:ligatures w14:val="none"/>
        </w:rPr>
        <w:t xml:space="preserve">jaarlijks </w:t>
      </w:r>
      <w:r w:rsidRPr="00BF45DC">
        <w:rPr>
          <w:rFonts w:eastAsia="Times New Roman"/>
          <w:kern w:val="0"/>
          <w:sz w:val="24"/>
          <w:szCs w:val="24"/>
          <w:lang w:eastAsia="nl-NL"/>
          <w14:ligatures w14:val="none"/>
        </w:rPr>
        <w:t>contact</w:t>
      </w:r>
      <w:r>
        <w:rPr>
          <w:rFonts w:eastAsia="Times New Roman"/>
          <w:kern w:val="0"/>
          <w:sz w:val="24"/>
          <w:szCs w:val="24"/>
          <w:lang w:eastAsia="nl-NL"/>
          <w14:ligatures w14:val="none"/>
        </w:rPr>
        <w:t xml:space="preserve"> </w:t>
      </w:r>
      <w:r w:rsidRPr="00BF45DC">
        <w:rPr>
          <w:rFonts w:eastAsia="Times New Roman"/>
          <w:kern w:val="0"/>
          <w:sz w:val="24"/>
          <w:szCs w:val="24"/>
          <w:lang w:eastAsia="nl-NL"/>
          <w14:ligatures w14:val="none"/>
        </w:rPr>
        <w:t xml:space="preserve">met </w:t>
      </w:r>
      <w:r>
        <w:rPr>
          <w:rFonts w:eastAsia="Times New Roman"/>
          <w:kern w:val="0"/>
          <w:sz w:val="24"/>
          <w:szCs w:val="24"/>
          <w:lang w:eastAsia="nl-NL"/>
          <w14:ligatures w14:val="none"/>
        </w:rPr>
        <w:t xml:space="preserve">woningbouwstichting </w:t>
      </w:r>
      <w:r w:rsidRPr="00BF45DC">
        <w:rPr>
          <w:rFonts w:eastAsia="Times New Roman"/>
          <w:kern w:val="0"/>
          <w:sz w:val="24"/>
          <w:szCs w:val="24"/>
          <w:lang w:eastAsia="nl-NL"/>
          <w14:ligatures w14:val="none"/>
        </w:rPr>
        <w:t>Salland</w:t>
      </w:r>
      <w:r>
        <w:rPr>
          <w:rFonts w:eastAsia="Times New Roman"/>
          <w:kern w:val="0"/>
          <w:sz w:val="24"/>
          <w:szCs w:val="24"/>
          <w:lang w:eastAsia="nl-NL"/>
          <w14:ligatures w14:val="none"/>
        </w:rPr>
        <w:t xml:space="preserve"> W</w:t>
      </w:r>
      <w:r w:rsidRPr="00BF45DC">
        <w:rPr>
          <w:rFonts w:eastAsia="Times New Roman"/>
          <w:kern w:val="0"/>
          <w:sz w:val="24"/>
          <w:szCs w:val="24"/>
          <w:lang w:eastAsia="nl-NL"/>
          <w14:ligatures w14:val="none"/>
        </w:rPr>
        <w:t xml:space="preserve">onen. Zij houden ons op de hoogte van de ontwikkelingen. Zij melden het als er een huurwoning in ons dorp vrij komt zodat wij dit op kenbaar kunnen maken via social media. Bij het vrijkomen van een huurwoning hebben mensen uit Wesepe voorrang. Verder probeert PBW te stimuleren dat </w:t>
      </w:r>
      <w:r w:rsidRPr="00BF45DC">
        <w:rPr>
          <w:rFonts w:eastAsia="Times New Roman"/>
          <w:kern w:val="0"/>
          <w:sz w:val="24"/>
          <w:szCs w:val="24"/>
          <w:lang w:eastAsia="nl-NL"/>
          <w14:ligatures w14:val="none"/>
        </w:rPr>
        <w:lastRenderedPageBreak/>
        <w:t>Salland</w:t>
      </w:r>
      <w:r>
        <w:rPr>
          <w:rFonts w:eastAsia="Times New Roman"/>
          <w:kern w:val="0"/>
          <w:sz w:val="24"/>
          <w:szCs w:val="24"/>
          <w:lang w:eastAsia="nl-NL"/>
          <w14:ligatures w14:val="none"/>
        </w:rPr>
        <w:t xml:space="preserve"> W</w:t>
      </w:r>
      <w:r w:rsidRPr="00BF45DC">
        <w:rPr>
          <w:rFonts w:eastAsia="Times New Roman"/>
          <w:kern w:val="0"/>
          <w:sz w:val="24"/>
          <w:szCs w:val="24"/>
          <w:lang w:eastAsia="nl-NL"/>
          <w14:ligatures w14:val="none"/>
        </w:rPr>
        <w:t>onen</w:t>
      </w:r>
      <w:r>
        <w:rPr>
          <w:rFonts w:eastAsia="Times New Roman"/>
          <w:kern w:val="0"/>
          <w:sz w:val="24"/>
          <w:szCs w:val="24"/>
          <w:lang w:eastAsia="nl-NL"/>
          <w14:ligatures w14:val="none"/>
        </w:rPr>
        <w:t xml:space="preserve"> ook sociale huur realiseert op de nieuwe woonprojecten. </w:t>
      </w:r>
      <w:r w:rsidR="4D37A619">
        <w:rPr>
          <w:rFonts w:eastAsia="Times New Roman"/>
          <w:kern w:val="0"/>
          <w:sz w:val="24"/>
          <w:szCs w:val="24"/>
          <w:lang w:eastAsia="nl-NL"/>
          <w14:ligatures w14:val="none"/>
        </w:rPr>
        <w:t>Er is ons toegezegd dat d</w:t>
      </w:r>
      <w:r>
        <w:rPr>
          <w:rFonts w:eastAsia="Times New Roman"/>
          <w:kern w:val="0"/>
          <w:sz w:val="24"/>
          <w:szCs w:val="24"/>
          <w:lang w:eastAsia="nl-NL"/>
          <w14:ligatures w14:val="none"/>
        </w:rPr>
        <w:t xml:space="preserve">at ook </w:t>
      </w:r>
      <w:r w:rsidR="54426340">
        <w:rPr>
          <w:rFonts w:eastAsia="Times New Roman"/>
          <w:kern w:val="0"/>
          <w:sz w:val="24"/>
          <w:szCs w:val="24"/>
          <w:lang w:eastAsia="nl-NL"/>
          <w14:ligatures w14:val="none"/>
        </w:rPr>
        <w:t xml:space="preserve">gaat </w:t>
      </w:r>
      <w:r>
        <w:rPr>
          <w:rFonts w:eastAsia="Times New Roman"/>
          <w:kern w:val="0"/>
          <w:sz w:val="24"/>
          <w:szCs w:val="24"/>
          <w:lang w:eastAsia="nl-NL"/>
          <w14:ligatures w14:val="none"/>
        </w:rPr>
        <w:t xml:space="preserve">gebeuren. </w:t>
      </w:r>
    </w:p>
    <w:p w14:paraId="6A91903B" w14:textId="285B6D96" w:rsidR="00044880" w:rsidRDefault="0073625B" w:rsidP="00BF45DC">
      <w:pPr>
        <w:rPr>
          <w:rFonts w:eastAsia="Times New Roman"/>
          <w:b/>
          <w:bCs/>
          <w:kern w:val="0"/>
          <w:sz w:val="24"/>
          <w:szCs w:val="24"/>
          <w:lang w:eastAsia="nl-NL"/>
          <w14:ligatures w14:val="none"/>
        </w:rPr>
      </w:pPr>
      <w:r w:rsidRPr="0073625B">
        <w:rPr>
          <w:rFonts w:eastAsia="Times New Roman"/>
          <w:b/>
          <w:bCs/>
          <w:kern w:val="0"/>
          <w:sz w:val="24"/>
          <w:szCs w:val="24"/>
          <w:lang w:eastAsia="nl-NL"/>
          <w14:ligatures w14:val="none"/>
        </w:rPr>
        <w:t>O</w:t>
      </w:r>
      <w:r w:rsidR="008C41C3" w:rsidRPr="0073625B">
        <w:rPr>
          <w:rFonts w:eastAsia="Times New Roman"/>
          <w:b/>
          <w:bCs/>
          <w:kern w:val="0"/>
          <w:sz w:val="24"/>
          <w:szCs w:val="24"/>
          <w:lang w:eastAsia="nl-NL"/>
          <w14:ligatures w14:val="none"/>
        </w:rPr>
        <w:t>mgevingsvisi</w:t>
      </w:r>
      <w:r w:rsidR="00044880">
        <w:rPr>
          <w:rFonts w:eastAsia="Times New Roman"/>
          <w:b/>
          <w:bCs/>
          <w:kern w:val="0"/>
          <w:sz w:val="24"/>
          <w:szCs w:val="24"/>
          <w:lang w:eastAsia="nl-NL"/>
          <w14:ligatures w14:val="none"/>
        </w:rPr>
        <w:t>e</w:t>
      </w:r>
    </w:p>
    <w:p w14:paraId="62D8E93A" w14:textId="593CF166" w:rsidR="00044880" w:rsidRPr="00044880" w:rsidRDefault="00044880" w:rsidP="00BF45DC">
      <w:pPr>
        <w:rPr>
          <w:rFonts w:eastAsia="Times New Roman"/>
          <w:kern w:val="0"/>
          <w:sz w:val="24"/>
          <w:szCs w:val="24"/>
          <w:lang w:eastAsia="nl-NL"/>
          <w14:ligatures w14:val="none"/>
        </w:rPr>
      </w:pPr>
      <w:r w:rsidRPr="00044880">
        <w:rPr>
          <w:rFonts w:eastAsia="Times New Roman"/>
          <w:kern w:val="0"/>
          <w:sz w:val="24"/>
          <w:szCs w:val="24"/>
          <w:lang w:eastAsia="nl-NL"/>
          <w14:ligatures w14:val="none"/>
        </w:rPr>
        <w:t xml:space="preserve">In </w:t>
      </w:r>
      <w:r w:rsidR="00693634" w:rsidRPr="00044880">
        <w:rPr>
          <w:rFonts w:eastAsia="Times New Roman"/>
          <w:kern w:val="0"/>
          <w:sz w:val="24"/>
          <w:szCs w:val="24"/>
          <w:lang w:eastAsia="nl-NL"/>
          <w14:ligatures w14:val="none"/>
        </w:rPr>
        <w:t xml:space="preserve">2024 is </w:t>
      </w:r>
      <w:r w:rsidRPr="00044880">
        <w:rPr>
          <w:rFonts w:eastAsia="Times New Roman"/>
          <w:kern w:val="0"/>
          <w:sz w:val="24"/>
          <w:szCs w:val="24"/>
          <w:lang w:eastAsia="nl-NL"/>
          <w14:ligatures w14:val="none"/>
        </w:rPr>
        <w:t xml:space="preserve">het ontwerp </w:t>
      </w:r>
      <w:r w:rsidR="3F01DC75" w:rsidRPr="00044880">
        <w:rPr>
          <w:rFonts w:eastAsia="Times New Roman"/>
          <w:kern w:val="0"/>
          <w:sz w:val="24"/>
          <w:szCs w:val="24"/>
          <w:lang w:eastAsia="nl-NL"/>
          <w14:ligatures w14:val="none"/>
        </w:rPr>
        <w:t>'</w:t>
      </w:r>
      <w:r w:rsidR="00693634" w:rsidRPr="00044880">
        <w:rPr>
          <w:rFonts w:eastAsia="Times New Roman"/>
          <w:kern w:val="0"/>
          <w:sz w:val="24"/>
          <w:szCs w:val="24"/>
          <w:lang w:eastAsia="nl-NL"/>
          <w14:ligatures w14:val="none"/>
        </w:rPr>
        <w:t>omgevingsvisie</w:t>
      </w:r>
      <w:r w:rsidR="60D674EC" w:rsidRPr="00044880">
        <w:rPr>
          <w:rFonts w:eastAsia="Times New Roman"/>
          <w:kern w:val="0"/>
          <w:sz w:val="24"/>
          <w:szCs w:val="24"/>
          <w:lang w:eastAsia="nl-NL"/>
          <w14:ligatures w14:val="none"/>
        </w:rPr>
        <w:t>'</w:t>
      </w:r>
      <w:r w:rsidR="00693634" w:rsidRPr="00044880">
        <w:rPr>
          <w:rFonts w:eastAsia="Times New Roman"/>
          <w:kern w:val="0"/>
          <w:sz w:val="24"/>
          <w:szCs w:val="24"/>
          <w:lang w:eastAsia="nl-NL"/>
          <w14:ligatures w14:val="none"/>
        </w:rPr>
        <w:t xml:space="preserve"> gepresenteerd</w:t>
      </w:r>
      <w:r w:rsidRPr="00044880">
        <w:rPr>
          <w:rFonts w:eastAsia="Times New Roman"/>
          <w:kern w:val="0"/>
          <w:sz w:val="24"/>
          <w:szCs w:val="24"/>
          <w:lang w:eastAsia="nl-NL"/>
          <w14:ligatures w14:val="none"/>
        </w:rPr>
        <w:t xml:space="preserve">, waarover de gemeenteraad in </w:t>
      </w:r>
      <w:r w:rsidR="00693634" w:rsidRPr="00044880">
        <w:rPr>
          <w:rFonts w:eastAsia="Times New Roman"/>
          <w:kern w:val="0"/>
          <w:sz w:val="24"/>
          <w:szCs w:val="24"/>
          <w:lang w:eastAsia="nl-NL"/>
          <w14:ligatures w14:val="none"/>
        </w:rPr>
        <w:t xml:space="preserve">de eerste heft van 2025 </w:t>
      </w:r>
      <w:r w:rsidRPr="00044880">
        <w:rPr>
          <w:rFonts w:eastAsia="Times New Roman"/>
          <w:kern w:val="0"/>
          <w:sz w:val="24"/>
          <w:szCs w:val="24"/>
          <w:lang w:eastAsia="nl-NL"/>
          <w14:ligatures w14:val="none"/>
        </w:rPr>
        <w:t xml:space="preserve">definitief een besluit over zal nemen. </w:t>
      </w:r>
      <w:r w:rsidR="5E5A6F8A" w:rsidRPr="00044880">
        <w:rPr>
          <w:rFonts w:eastAsia="Times New Roman"/>
          <w:kern w:val="0"/>
          <w:sz w:val="24"/>
          <w:szCs w:val="24"/>
          <w:lang w:eastAsia="nl-NL"/>
          <w14:ligatures w14:val="none"/>
        </w:rPr>
        <w:t>D</w:t>
      </w:r>
      <w:r w:rsidRPr="00044880">
        <w:rPr>
          <w:rFonts w:eastAsia="Times New Roman"/>
          <w:kern w:val="0"/>
          <w:sz w:val="24"/>
          <w:szCs w:val="24"/>
          <w:lang w:eastAsia="nl-NL"/>
          <w14:ligatures w14:val="none"/>
        </w:rPr>
        <w:t>aarin wordt Wesepe naast Ols</w:t>
      </w:r>
      <w:r w:rsidR="6B7B3985" w:rsidRPr="00044880">
        <w:rPr>
          <w:rFonts w:eastAsia="Times New Roman"/>
          <w:kern w:val="0"/>
          <w:sz w:val="24"/>
          <w:szCs w:val="24"/>
          <w:lang w:eastAsia="nl-NL"/>
          <w14:ligatures w14:val="none"/>
        </w:rPr>
        <w:t>t</w:t>
      </w:r>
      <w:r w:rsidRPr="00044880">
        <w:rPr>
          <w:rFonts w:eastAsia="Times New Roman"/>
          <w:kern w:val="0"/>
          <w:sz w:val="24"/>
          <w:szCs w:val="24"/>
          <w:lang w:eastAsia="nl-NL"/>
          <w14:ligatures w14:val="none"/>
        </w:rPr>
        <w:t xml:space="preserve"> en Wijhe als derde grote kern genoemd. Daarbij wordt een divers wo</w:t>
      </w:r>
      <w:r w:rsidR="4F66B4F8" w:rsidRPr="00044880">
        <w:rPr>
          <w:rFonts w:eastAsia="Times New Roman"/>
          <w:kern w:val="0"/>
          <w:sz w:val="24"/>
          <w:szCs w:val="24"/>
          <w:lang w:eastAsia="nl-NL"/>
          <w14:ligatures w14:val="none"/>
        </w:rPr>
        <w:t>nin</w:t>
      </w:r>
      <w:r w:rsidRPr="00044880">
        <w:rPr>
          <w:rFonts w:eastAsia="Times New Roman"/>
          <w:kern w:val="0"/>
          <w:sz w:val="24"/>
          <w:szCs w:val="24"/>
          <w:lang w:eastAsia="nl-NL"/>
          <w14:ligatures w14:val="none"/>
        </w:rPr>
        <w:t>gbouwprojecten genoemd en een levendig dorpshart.</w:t>
      </w:r>
    </w:p>
    <w:p w14:paraId="448A267B" w14:textId="72F9FA59" w:rsidR="00BF45DC" w:rsidRDefault="008C41C3" w:rsidP="00BF45DC">
      <w:pPr>
        <w:rPr>
          <w:rFonts w:eastAsia="Times New Roman"/>
          <w:b/>
          <w:bCs/>
          <w:kern w:val="0"/>
          <w:sz w:val="24"/>
          <w:szCs w:val="24"/>
          <w:lang w:eastAsia="nl-NL"/>
          <w14:ligatures w14:val="none"/>
        </w:rPr>
      </w:pPr>
      <w:r w:rsidRPr="008C41C3">
        <w:rPr>
          <w:rFonts w:eastAsia="Times New Roman"/>
          <w:b/>
          <w:bCs/>
          <w:kern w:val="0"/>
          <w:sz w:val="24"/>
          <w:szCs w:val="24"/>
          <w:lang w:eastAsia="nl-NL"/>
          <w14:ligatures w14:val="none"/>
        </w:rPr>
        <w:t>Kernwethouder</w:t>
      </w:r>
    </w:p>
    <w:p w14:paraId="32E5DE63" w14:textId="40AD654D" w:rsidR="00044880" w:rsidRPr="00AB524C" w:rsidRDefault="7F849425" w:rsidP="00044880">
      <w:pPr>
        <w:rPr>
          <w:rFonts w:eastAsia="Times New Roman"/>
          <w:kern w:val="0"/>
          <w:sz w:val="24"/>
          <w:szCs w:val="24"/>
          <w:lang w:eastAsia="nl-NL"/>
          <w14:ligatures w14:val="none"/>
        </w:rPr>
      </w:pPr>
      <w:r w:rsidRPr="00AB524C">
        <w:rPr>
          <w:rFonts w:eastAsia="Times New Roman"/>
          <w:kern w:val="0"/>
          <w:sz w:val="24"/>
          <w:szCs w:val="24"/>
          <w:lang w:eastAsia="nl-NL"/>
          <w14:ligatures w14:val="none"/>
        </w:rPr>
        <w:t>In het a</w:t>
      </w:r>
      <w:r w:rsidR="00044880" w:rsidRPr="00AB524C">
        <w:rPr>
          <w:rFonts w:eastAsia="Times New Roman"/>
          <w:kern w:val="0"/>
          <w:sz w:val="24"/>
          <w:szCs w:val="24"/>
          <w:lang w:eastAsia="nl-NL"/>
          <w14:ligatures w14:val="none"/>
        </w:rPr>
        <w:t>fgelopen jaar hee</w:t>
      </w:r>
      <w:r w:rsidR="00AB524C">
        <w:rPr>
          <w:rFonts w:eastAsia="Times New Roman"/>
          <w:kern w:val="0"/>
          <w:sz w:val="24"/>
          <w:szCs w:val="24"/>
          <w:lang w:eastAsia="nl-NL"/>
          <w14:ligatures w14:val="none"/>
        </w:rPr>
        <w:t>ft</w:t>
      </w:r>
      <w:r w:rsidR="00044880" w:rsidRPr="00AB524C">
        <w:rPr>
          <w:rFonts w:eastAsia="Times New Roman"/>
          <w:kern w:val="0"/>
          <w:sz w:val="24"/>
          <w:szCs w:val="24"/>
          <w:lang w:eastAsia="nl-NL"/>
          <w14:ligatures w14:val="none"/>
        </w:rPr>
        <w:t xml:space="preserve"> Wesepe een kernwethouder gekrege</w:t>
      </w:r>
      <w:r w:rsidR="652ABF38" w:rsidRPr="00AB524C">
        <w:rPr>
          <w:rFonts w:eastAsia="Times New Roman"/>
          <w:kern w:val="0"/>
          <w:sz w:val="24"/>
          <w:szCs w:val="24"/>
          <w:lang w:eastAsia="nl-NL"/>
          <w14:ligatures w14:val="none"/>
        </w:rPr>
        <w:t>n:</w:t>
      </w:r>
      <w:r w:rsidR="00044880" w:rsidRPr="00AB524C">
        <w:rPr>
          <w:rFonts w:eastAsia="Times New Roman"/>
          <w:kern w:val="0"/>
          <w:sz w:val="24"/>
          <w:szCs w:val="24"/>
          <w:lang w:eastAsia="nl-NL"/>
          <w14:ligatures w14:val="none"/>
        </w:rPr>
        <w:t xml:space="preserve"> Hans Olthof. Hij is het bestuurlijk aanspreekpunt en</w:t>
      </w:r>
      <w:r w:rsidR="46B27B5E" w:rsidRPr="00AB524C">
        <w:rPr>
          <w:rFonts w:eastAsia="Times New Roman"/>
          <w:kern w:val="0"/>
          <w:sz w:val="24"/>
          <w:szCs w:val="24"/>
          <w:lang w:eastAsia="nl-NL"/>
          <w14:ligatures w14:val="none"/>
        </w:rPr>
        <w:t xml:space="preserve"> zal een</w:t>
      </w:r>
      <w:r w:rsidR="00044880" w:rsidRPr="00AB524C">
        <w:rPr>
          <w:rFonts w:eastAsia="Times New Roman"/>
          <w:kern w:val="0"/>
          <w:sz w:val="24"/>
          <w:szCs w:val="24"/>
          <w:lang w:eastAsia="nl-NL"/>
          <w14:ligatures w14:val="none"/>
        </w:rPr>
        <w:t xml:space="preserve"> luisterend oor </w:t>
      </w:r>
      <w:r w:rsidR="2CB6C1F5" w:rsidRPr="00AB524C">
        <w:rPr>
          <w:rFonts w:eastAsia="Times New Roman"/>
          <w:kern w:val="0"/>
          <w:sz w:val="24"/>
          <w:szCs w:val="24"/>
          <w:lang w:eastAsia="nl-NL"/>
          <w14:ligatures w14:val="none"/>
        </w:rPr>
        <w:t xml:space="preserve">zijn </w:t>
      </w:r>
      <w:r w:rsidR="00044880" w:rsidRPr="00AB524C">
        <w:rPr>
          <w:rFonts w:eastAsia="Times New Roman"/>
          <w:kern w:val="0"/>
          <w:sz w:val="24"/>
          <w:szCs w:val="24"/>
          <w:lang w:eastAsia="nl-NL"/>
          <w14:ligatures w14:val="none"/>
        </w:rPr>
        <w:t xml:space="preserve">voor de inwoners. Daarvoor was </w:t>
      </w:r>
      <w:r w:rsidR="00751C6B">
        <w:rPr>
          <w:rFonts w:eastAsia="Times New Roman"/>
          <w:kern w:val="0"/>
          <w:sz w:val="24"/>
          <w:szCs w:val="24"/>
          <w:lang w:eastAsia="nl-NL"/>
          <w14:ligatures w14:val="none"/>
        </w:rPr>
        <w:t>hij enkele keren aanwezig tijdens het</w:t>
      </w:r>
      <w:r w:rsidR="00044880" w:rsidRPr="00AB524C">
        <w:rPr>
          <w:rFonts w:eastAsia="Times New Roman"/>
          <w:kern w:val="0"/>
          <w:sz w:val="24"/>
          <w:szCs w:val="24"/>
          <w:lang w:eastAsia="nl-NL"/>
          <w14:ligatures w14:val="none"/>
        </w:rPr>
        <w:t xml:space="preserve"> inloopspreekuur bij het Wapen</w:t>
      </w:r>
      <w:r w:rsidR="00751C6B">
        <w:rPr>
          <w:rFonts w:eastAsia="Times New Roman"/>
          <w:kern w:val="0"/>
          <w:sz w:val="24"/>
          <w:szCs w:val="24"/>
          <w:lang w:eastAsia="nl-NL"/>
          <w14:ligatures w14:val="none"/>
        </w:rPr>
        <w:t>.  Deze avonden werden goed</w:t>
      </w:r>
      <w:r w:rsidR="084574FD" w:rsidRPr="00AB524C">
        <w:rPr>
          <w:rFonts w:eastAsia="Times New Roman"/>
          <w:kern w:val="0"/>
          <w:sz w:val="24"/>
          <w:szCs w:val="24"/>
          <w:lang w:eastAsia="nl-NL"/>
          <w14:ligatures w14:val="none"/>
        </w:rPr>
        <w:t xml:space="preserve"> bezocht</w:t>
      </w:r>
      <w:r w:rsidR="00044880" w:rsidRPr="00AB524C">
        <w:rPr>
          <w:rFonts w:eastAsia="Times New Roman"/>
          <w:kern w:val="0"/>
          <w:sz w:val="24"/>
          <w:szCs w:val="24"/>
          <w:lang w:eastAsia="nl-NL"/>
          <w14:ligatures w14:val="none"/>
        </w:rPr>
        <w:t>.</w:t>
      </w:r>
    </w:p>
    <w:p w14:paraId="4141DE64" w14:textId="09AF22A5" w:rsidR="008C41C3" w:rsidRDefault="008C41C3" w:rsidP="00BF45DC">
      <w:pPr>
        <w:rPr>
          <w:rFonts w:eastAsia="Times New Roman"/>
          <w:b/>
          <w:bCs/>
          <w:kern w:val="0"/>
          <w:sz w:val="24"/>
          <w:szCs w:val="24"/>
          <w:lang w:eastAsia="nl-NL"/>
          <w14:ligatures w14:val="none"/>
        </w:rPr>
      </w:pPr>
      <w:r>
        <w:rPr>
          <w:rFonts w:eastAsia="Times New Roman"/>
          <w:b/>
          <w:bCs/>
          <w:kern w:val="0"/>
          <w:sz w:val="24"/>
          <w:szCs w:val="24"/>
          <w:lang w:eastAsia="nl-NL"/>
          <w14:ligatures w14:val="none"/>
        </w:rPr>
        <w:t>Ondernemerskring</w:t>
      </w:r>
    </w:p>
    <w:p w14:paraId="6A8CBAF2" w14:textId="771CFA59" w:rsidR="00CD45BE" w:rsidRPr="00EB67BD" w:rsidRDefault="00044880" w:rsidP="00CD45BE">
      <w:pPr>
        <w:spacing w:before="240" w:after="240"/>
        <w:rPr>
          <w:rFonts w:eastAsia="Times New Roman"/>
          <w:b/>
          <w:bCs/>
          <w:kern w:val="0"/>
          <w:sz w:val="24"/>
          <w:szCs w:val="24"/>
          <w:lang w:eastAsia="nl-NL"/>
          <w14:ligatures w14:val="none"/>
        </w:rPr>
      </w:pPr>
      <w:r w:rsidRPr="00CD45BE">
        <w:rPr>
          <w:rFonts w:eastAsia="Times New Roman"/>
          <w:kern w:val="0"/>
          <w:sz w:val="24"/>
          <w:szCs w:val="24"/>
          <w:lang w:eastAsia="nl-NL"/>
          <w14:ligatures w14:val="none"/>
        </w:rPr>
        <w:t>PBW heeft afgelopen jaar overleg gehad met de ondernemerskring</w:t>
      </w:r>
      <w:r w:rsidR="00CD45BE" w:rsidRPr="00CD45BE">
        <w:rPr>
          <w:rFonts w:eastAsia="Times New Roman"/>
          <w:kern w:val="0"/>
          <w:sz w:val="24"/>
          <w:szCs w:val="24"/>
          <w:lang w:eastAsia="nl-NL"/>
          <w14:ligatures w14:val="none"/>
        </w:rPr>
        <w:t xml:space="preserve"> Olst Wijhe</w:t>
      </w:r>
      <w:r w:rsidR="00A745D8">
        <w:rPr>
          <w:rFonts w:eastAsia="Times New Roman"/>
          <w:kern w:val="0"/>
          <w:sz w:val="24"/>
          <w:szCs w:val="24"/>
          <w:lang w:eastAsia="nl-NL"/>
          <w14:ligatures w14:val="none"/>
        </w:rPr>
        <w:t xml:space="preserve"> en is van plan dat jaarlijks te blijven doen</w:t>
      </w:r>
      <w:r w:rsidR="00CD45BE" w:rsidRPr="00CD45BE">
        <w:rPr>
          <w:rFonts w:eastAsia="Times New Roman"/>
          <w:kern w:val="0"/>
          <w:sz w:val="24"/>
          <w:szCs w:val="24"/>
          <w:lang w:eastAsia="nl-NL"/>
          <w14:ligatures w14:val="none"/>
        </w:rPr>
        <w:t>.</w:t>
      </w:r>
      <w:r w:rsidR="00AB524C" w:rsidRPr="00CD45BE">
        <w:rPr>
          <w:rFonts w:eastAsia="Times New Roman"/>
          <w:kern w:val="0"/>
          <w:sz w:val="24"/>
          <w:szCs w:val="24"/>
          <w:lang w:eastAsia="nl-NL"/>
          <w14:ligatures w14:val="none"/>
        </w:rPr>
        <w:t xml:space="preserve"> </w:t>
      </w:r>
      <w:r w:rsidR="00A745D8">
        <w:rPr>
          <w:rFonts w:eastAsia="Times New Roman"/>
          <w:kern w:val="0"/>
          <w:sz w:val="24"/>
          <w:szCs w:val="24"/>
          <w:lang w:eastAsia="nl-NL"/>
          <w14:ligatures w14:val="none"/>
        </w:rPr>
        <w:t>De ondernemerskring</w:t>
      </w:r>
      <w:r w:rsidR="00CD45BE" w:rsidRPr="00CD45BE">
        <w:rPr>
          <w:rFonts w:eastAsia="Times New Roman"/>
          <w:kern w:val="0"/>
          <w:sz w:val="24"/>
          <w:szCs w:val="24"/>
          <w:lang w:eastAsia="nl-NL"/>
          <w14:ligatures w14:val="none"/>
        </w:rPr>
        <w:t xml:space="preserve"> wil vooral aanspreekpunt zijn voor gemeente (zowel bestuurlijk als ambtelijk)</w:t>
      </w:r>
      <w:r w:rsidR="00CD45BE">
        <w:rPr>
          <w:rFonts w:ascii="Arial" w:hAnsi="Arial" w:cs="Arial"/>
          <w:color w:val="212529"/>
        </w:rPr>
        <w:t xml:space="preserve"> en wil structuur en duidelijkheid creëren voor de ondernemers en dorpskernen: plannen voor toekomst.</w:t>
      </w:r>
      <w:r w:rsidR="00CD45BE" w:rsidRPr="00CD45BE">
        <w:rPr>
          <w:rFonts w:eastAsia="Calibri"/>
          <w:kern w:val="0"/>
          <w:sz w:val="24"/>
          <w:szCs w:val="24"/>
          <w:lang w:eastAsia="nl-NL"/>
          <w14:ligatures w14:val="none"/>
        </w:rPr>
        <w:t xml:space="preserve"> </w:t>
      </w:r>
      <w:r w:rsidR="00CD45BE">
        <w:rPr>
          <w:rFonts w:eastAsia="Calibri"/>
          <w:kern w:val="0"/>
          <w:sz w:val="24"/>
          <w:szCs w:val="24"/>
          <w:lang w:eastAsia="nl-NL"/>
          <w14:ligatures w14:val="none"/>
        </w:rPr>
        <w:t>Er is een visie geschreven en er is een</w:t>
      </w:r>
      <w:r w:rsidR="00CD45BE" w:rsidRPr="00CD45BE">
        <w:rPr>
          <w:rFonts w:ascii="Arial" w:hAnsi="Arial" w:cs="Arial"/>
          <w:color w:val="212529"/>
        </w:rPr>
        <w:t xml:space="preserve"> </w:t>
      </w:r>
      <w:r w:rsidR="00CD45BE">
        <w:rPr>
          <w:rFonts w:ascii="Arial" w:hAnsi="Arial" w:cs="Arial"/>
          <w:color w:val="212529"/>
        </w:rPr>
        <w:t>ondernemersloket bij gemeente</w:t>
      </w:r>
      <w:r w:rsidR="00751C6B">
        <w:rPr>
          <w:rFonts w:ascii="Arial" w:hAnsi="Arial" w:cs="Arial"/>
          <w:color w:val="212529"/>
        </w:rPr>
        <w:t xml:space="preserve"> waar men met vragen en opmerkingen terecht kan.</w:t>
      </w:r>
    </w:p>
    <w:p w14:paraId="02F31C72" w14:textId="168E39B6" w:rsidR="00BF45DC" w:rsidRDefault="00BF45DC" w:rsidP="00BF45DC">
      <w:pPr>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Raalterweg en Boxbergerweg</w:t>
      </w:r>
      <w:r w:rsidR="00A745D8">
        <w:rPr>
          <w:rFonts w:eastAsia="Times New Roman" w:cstheme="minorHAnsi"/>
          <w:b/>
          <w:kern w:val="0"/>
          <w:sz w:val="24"/>
          <w:szCs w:val="24"/>
          <w:lang w:eastAsia="nl-NL"/>
          <w14:ligatures w14:val="none"/>
        </w:rPr>
        <w:t xml:space="preserve"> </w:t>
      </w:r>
    </w:p>
    <w:p w14:paraId="71C94C67" w14:textId="55F75ED0" w:rsidR="008C41C3" w:rsidRPr="00A745D8" w:rsidRDefault="00AB524C" w:rsidP="00BF45DC">
      <w:pPr>
        <w:rPr>
          <w:rFonts w:eastAsia="Times New Roman" w:cstheme="minorHAnsi"/>
          <w:b/>
          <w:kern w:val="0"/>
          <w:sz w:val="24"/>
          <w:szCs w:val="24"/>
          <w:lang w:eastAsia="nl-NL"/>
          <w14:ligatures w14:val="none"/>
        </w:rPr>
      </w:pPr>
      <w:r w:rsidRPr="00AB524C">
        <w:rPr>
          <w:rFonts w:eastAsia="Times New Roman" w:cstheme="minorHAnsi"/>
          <w:bCs/>
          <w:kern w:val="0"/>
          <w:sz w:val="24"/>
          <w:szCs w:val="24"/>
          <w:lang w:eastAsia="nl-NL"/>
          <w14:ligatures w14:val="none"/>
        </w:rPr>
        <w:t>Zowel over de Raalterweg als de Boxbergerweg hebben we de onbevredigende situaties  aangekaart bij de gemeente met name op het gebied van veiligheid</w:t>
      </w:r>
      <w:r>
        <w:rPr>
          <w:rFonts w:eastAsia="Times New Roman" w:cstheme="minorHAnsi"/>
          <w:b/>
          <w:kern w:val="0"/>
          <w:sz w:val="24"/>
          <w:szCs w:val="24"/>
          <w:lang w:eastAsia="nl-NL"/>
          <w14:ligatures w14:val="none"/>
        </w:rPr>
        <w:t xml:space="preserve">. </w:t>
      </w:r>
      <w:r w:rsidRPr="00BF45DC">
        <w:rPr>
          <w:rFonts w:eastAsia="Calibri"/>
          <w:kern w:val="0"/>
          <w:sz w:val="24"/>
          <w:szCs w:val="24"/>
          <w:lang w:eastAsia="nl-NL"/>
          <w14:ligatures w14:val="none"/>
        </w:rPr>
        <w:t>De gemeente heeft toegezegd dat in het investeringsprogramma voor 2025 staat dat er een groot onderhoud gepland wordt aan de Boxbergerweg waarbij de nodige voorzieningen ter verbetering van de verkeersveiligheid kunnen worden meegenomen</w:t>
      </w:r>
      <w:r>
        <w:rPr>
          <w:rFonts w:eastAsia="Calibri"/>
          <w:kern w:val="0"/>
          <w:sz w:val="24"/>
          <w:szCs w:val="24"/>
          <w:lang w:eastAsia="nl-NL"/>
          <w14:ligatures w14:val="none"/>
        </w:rPr>
        <w:t>. Aanwonenden zullen dan in de uitwerking worden betrokken.</w:t>
      </w:r>
      <w:r w:rsidR="00253F8B">
        <w:rPr>
          <w:rFonts w:eastAsia="Calibri"/>
          <w:kern w:val="0"/>
          <w:sz w:val="24"/>
          <w:szCs w:val="24"/>
          <w:lang w:eastAsia="nl-NL"/>
          <w14:ligatures w14:val="none"/>
        </w:rPr>
        <w:t xml:space="preserve"> Ook over de Raalterweg is er overleg. </w:t>
      </w:r>
    </w:p>
    <w:p w14:paraId="09AE8A8C" w14:textId="77777777" w:rsidR="00BF45DC" w:rsidRPr="00BF45DC" w:rsidRDefault="00BF45DC" w:rsidP="00BF45DC">
      <w:pPr>
        <w:tabs>
          <w:tab w:val="left" w:pos="567"/>
        </w:tabs>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 xml:space="preserve">Voorzieningenhart </w:t>
      </w:r>
    </w:p>
    <w:p w14:paraId="12B4D533" w14:textId="0F611BB2" w:rsidR="00BF45DC" w:rsidRPr="00EB67BD" w:rsidRDefault="00AB524C" w:rsidP="00EB67BD">
      <w:pPr>
        <w:spacing w:before="240" w:after="240"/>
        <w:rPr>
          <w:rFonts w:eastAsia="Times New Roman"/>
          <w:b/>
          <w:bCs/>
          <w:kern w:val="0"/>
          <w:sz w:val="24"/>
          <w:szCs w:val="24"/>
          <w:lang w:eastAsia="nl-NL"/>
          <w14:ligatures w14:val="none"/>
        </w:rPr>
      </w:pPr>
      <w:r>
        <w:rPr>
          <w:rFonts w:eastAsia="Times New Roman"/>
          <w:color w:val="000000" w:themeColor="text1"/>
          <w:kern w:val="0"/>
          <w:sz w:val="24"/>
          <w:szCs w:val="24"/>
          <w:lang w:eastAsia="nl-NL"/>
          <w14:ligatures w14:val="none"/>
        </w:rPr>
        <w:t>Eind 2024 zijn de stakeholders bijeengeroepen m</w:t>
      </w:r>
      <w:r w:rsidR="00253F8B">
        <w:rPr>
          <w:rFonts w:eastAsia="Times New Roman"/>
          <w:color w:val="000000" w:themeColor="text1"/>
          <w:kern w:val="0"/>
          <w:sz w:val="24"/>
          <w:szCs w:val="24"/>
          <w:lang w:eastAsia="nl-NL"/>
          <w14:ligatures w14:val="none"/>
        </w:rPr>
        <w:t>et betrekking tot</w:t>
      </w:r>
      <w:r>
        <w:rPr>
          <w:rFonts w:eastAsia="Times New Roman"/>
          <w:color w:val="000000" w:themeColor="text1"/>
          <w:kern w:val="0"/>
          <w:sz w:val="24"/>
          <w:szCs w:val="24"/>
          <w:lang w:eastAsia="nl-NL"/>
          <w14:ligatures w14:val="none"/>
        </w:rPr>
        <w:t xml:space="preserve"> het voorzieningenhart</w:t>
      </w:r>
      <w:r w:rsidR="00751C6B">
        <w:rPr>
          <w:rFonts w:eastAsia="Times New Roman"/>
          <w:color w:val="000000" w:themeColor="text1"/>
          <w:kern w:val="0"/>
          <w:sz w:val="24"/>
          <w:szCs w:val="24"/>
          <w:lang w:eastAsia="nl-NL"/>
          <w14:ligatures w14:val="none"/>
        </w:rPr>
        <w:t xml:space="preserve">. </w:t>
      </w:r>
      <w:r>
        <w:rPr>
          <w:rFonts w:eastAsia="Times New Roman"/>
          <w:color w:val="000000" w:themeColor="text1"/>
          <w:kern w:val="0"/>
          <w:sz w:val="24"/>
          <w:szCs w:val="24"/>
          <w:lang w:eastAsia="nl-NL"/>
          <w14:ligatures w14:val="none"/>
        </w:rPr>
        <w:t xml:space="preserve">Inmiddels zijn de inzichten </w:t>
      </w:r>
      <w:proofErr w:type="spellStart"/>
      <w:r>
        <w:rPr>
          <w:rFonts w:eastAsia="Times New Roman"/>
          <w:color w:val="000000" w:themeColor="text1"/>
          <w:kern w:val="0"/>
          <w:sz w:val="24"/>
          <w:szCs w:val="24"/>
          <w:lang w:eastAsia="nl-NL"/>
          <w14:ligatures w14:val="none"/>
        </w:rPr>
        <w:t>tov</w:t>
      </w:r>
      <w:proofErr w:type="spellEnd"/>
      <w:r>
        <w:rPr>
          <w:rFonts w:eastAsia="Times New Roman"/>
          <w:color w:val="000000" w:themeColor="text1"/>
          <w:kern w:val="0"/>
          <w:sz w:val="24"/>
          <w:szCs w:val="24"/>
          <w:lang w:eastAsia="nl-NL"/>
          <w14:ligatures w14:val="none"/>
        </w:rPr>
        <w:t xml:space="preserve"> het oude ontwerp veranderd en zal er een geheel nieuw plan gemaakt moeten worden </w:t>
      </w:r>
      <w:r w:rsidR="00BF45DC" w:rsidRPr="00BF45DC">
        <w:rPr>
          <w:rFonts w:eastAsia="Times New Roman"/>
          <w:color w:val="000000" w:themeColor="text1"/>
          <w:kern w:val="0"/>
          <w:sz w:val="24"/>
          <w:szCs w:val="24"/>
          <w:lang w:eastAsia="nl-NL"/>
          <w14:ligatures w14:val="none"/>
        </w:rPr>
        <w:t>.</w:t>
      </w:r>
      <w:r w:rsidR="00BF45DC" w:rsidRPr="00BF45DC">
        <w:rPr>
          <w:rFonts w:eastAsia="Calibri"/>
          <w:kern w:val="0"/>
          <w:sz w:val="24"/>
          <w:szCs w:val="24"/>
          <w:lang w:eastAsia="nl-NL"/>
          <w14:ligatures w14:val="none"/>
        </w:rPr>
        <w:t xml:space="preserve"> In 2025 wordt het proces weer opgepakt en starten de gesprekken. PBW vindt het belangrijk dat de financiële middelen en het doel vooraf duidelijk zijn.</w:t>
      </w:r>
      <w:r>
        <w:rPr>
          <w:rFonts w:eastAsia="Calibri"/>
          <w:kern w:val="0"/>
          <w:sz w:val="24"/>
          <w:szCs w:val="24"/>
          <w:lang w:eastAsia="nl-NL"/>
          <w14:ligatures w14:val="none"/>
        </w:rPr>
        <w:t xml:space="preserve"> </w:t>
      </w:r>
      <w:r w:rsidR="00CD45BE">
        <w:rPr>
          <w:rFonts w:eastAsia="Calibri"/>
          <w:kern w:val="0"/>
          <w:sz w:val="24"/>
          <w:szCs w:val="24"/>
          <w:lang w:eastAsia="nl-NL"/>
          <w14:ligatures w14:val="none"/>
        </w:rPr>
        <w:t xml:space="preserve"> </w:t>
      </w:r>
    </w:p>
    <w:p w14:paraId="15E208D4" w14:textId="77777777" w:rsidR="00BF45DC" w:rsidRPr="00BF45DC" w:rsidRDefault="00BF45DC" w:rsidP="00BF45DC">
      <w:pPr>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 xml:space="preserve">Budget </w:t>
      </w:r>
    </w:p>
    <w:p w14:paraId="1B795D0C" w14:textId="20261F3D" w:rsidR="00BF45DC" w:rsidRPr="00BF45DC"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Elk </w:t>
      </w:r>
      <w:r w:rsidR="3709BB60" w:rsidRPr="00BF45DC">
        <w:rPr>
          <w:rFonts w:eastAsia="Times New Roman"/>
          <w:kern w:val="0"/>
          <w:sz w:val="24"/>
          <w:szCs w:val="24"/>
          <w:lang w:eastAsia="nl-NL"/>
          <w14:ligatures w14:val="none"/>
        </w:rPr>
        <w:t>p</w:t>
      </w:r>
      <w:r w:rsidRPr="00BF45DC">
        <w:rPr>
          <w:rFonts w:eastAsia="Times New Roman"/>
          <w:kern w:val="0"/>
          <w:sz w:val="24"/>
          <w:szCs w:val="24"/>
          <w:lang w:eastAsia="nl-NL"/>
          <w14:ligatures w14:val="none"/>
        </w:rPr>
        <w:t xml:space="preserve">laatselijk </w:t>
      </w:r>
      <w:r w:rsidR="6A24F594" w:rsidRPr="00BF45DC">
        <w:rPr>
          <w:rFonts w:eastAsia="Times New Roman"/>
          <w:kern w:val="0"/>
          <w:sz w:val="24"/>
          <w:szCs w:val="24"/>
          <w:lang w:eastAsia="nl-NL"/>
          <w14:ligatures w14:val="none"/>
        </w:rPr>
        <w:t>b</w:t>
      </w:r>
      <w:r w:rsidRPr="00BF45DC">
        <w:rPr>
          <w:rFonts w:eastAsia="Times New Roman"/>
          <w:kern w:val="0"/>
          <w:sz w:val="24"/>
          <w:szCs w:val="24"/>
          <w:lang w:eastAsia="nl-NL"/>
          <w14:ligatures w14:val="none"/>
        </w:rPr>
        <w:t>elang krijgt per jaar van de gemeente een bedrag waarmee kleine uitgaven voor de verbetering van de leefbaarheid kunnen worden bekostigd.  Daarnaast wordt lidmaatschapsgeld geïnd dat al voor een groot deel via automatische incasso geschiedt. De leden blijven daarnaast de keuze houden het lidmaatschapsgeld over te maken of te laten ophalen.</w:t>
      </w:r>
    </w:p>
    <w:p w14:paraId="5107F0D6" w14:textId="31340679" w:rsidR="0E374C17" w:rsidRDefault="0E374C17" w:rsidP="0E374C17">
      <w:pPr>
        <w:rPr>
          <w:rFonts w:eastAsia="Times New Roman"/>
          <w:sz w:val="24"/>
          <w:szCs w:val="24"/>
          <w:lang w:eastAsia="nl-NL"/>
        </w:rPr>
      </w:pPr>
    </w:p>
    <w:p w14:paraId="19F35966" w14:textId="77777777" w:rsidR="00BF45DC" w:rsidRPr="00BF45DC" w:rsidRDefault="00BF45DC" w:rsidP="00BF45DC">
      <w:pPr>
        <w:rPr>
          <w:rFonts w:eastAsia="Times New Roman"/>
          <w:b/>
          <w:bCs/>
          <w:kern w:val="0"/>
          <w:sz w:val="24"/>
          <w:szCs w:val="24"/>
          <w:lang w:eastAsia="nl-NL"/>
          <w14:ligatures w14:val="none"/>
        </w:rPr>
      </w:pPr>
      <w:r w:rsidRPr="00BF45DC">
        <w:rPr>
          <w:rFonts w:eastAsia="Times New Roman"/>
          <w:b/>
          <w:bCs/>
          <w:kern w:val="0"/>
          <w:sz w:val="24"/>
          <w:szCs w:val="24"/>
          <w:lang w:eastAsia="nl-NL"/>
          <w14:ligatures w14:val="none"/>
        </w:rPr>
        <w:t xml:space="preserve">Het ledenbestand </w:t>
      </w:r>
    </w:p>
    <w:p w14:paraId="65CBBD84" w14:textId="78A1EF0A" w:rsidR="00A745D8" w:rsidRPr="00A745D8" w:rsidRDefault="00BF45DC" w:rsidP="00A745D8">
      <w:pPr>
        <w:rPr>
          <w:rFonts w:ascii="Times New Roman" w:eastAsia="Times New Roman" w:hAnsi="Times New Roman" w:cs="Times New Roman"/>
          <w:kern w:val="0"/>
          <w:sz w:val="24"/>
          <w:szCs w:val="24"/>
          <w:lang w:eastAsia="nl-NL"/>
          <w14:ligatures w14:val="none"/>
        </w:rPr>
      </w:pPr>
      <w:r w:rsidRPr="00BF45DC">
        <w:rPr>
          <w:rFonts w:eastAsia="Times New Roman" w:cstheme="minorHAnsi"/>
          <w:bCs/>
          <w:kern w:val="0"/>
          <w:sz w:val="24"/>
          <w:szCs w:val="24"/>
          <w:lang w:eastAsia="nl-NL"/>
          <w14:ligatures w14:val="none"/>
        </w:rPr>
        <w:t xml:space="preserve">Begin 2023 telde PBW 247 leden. </w:t>
      </w:r>
      <w:r w:rsidR="00A745D8">
        <w:rPr>
          <w:rFonts w:ascii="Times New Roman" w:eastAsia="Times New Roman" w:hAnsi="Times New Roman" w:cs="Times New Roman"/>
          <w:kern w:val="0"/>
          <w:sz w:val="24"/>
          <w:szCs w:val="24"/>
          <w:lang w:eastAsia="nl-NL"/>
          <w14:ligatures w14:val="none"/>
        </w:rPr>
        <w:t xml:space="preserve">De afgelopen twee jaar zijn er 9 leden verhuisd, 3 leden zijn overleden en er zijn 24 nieuwe leden bijgekomen zodat we eind 2024 260 leden telden. </w:t>
      </w:r>
    </w:p>
    <w:p w14:paraId="27B94ED6" w14:textId="5B5FC316" w:rsidR="00BF45DC" w:rsidRPr="00BF45DC" w:rsidRDefault="00751C6B" w:rsidP="759C64A3">
      <w:pPr>
        <w:rPr>
          <w:rFonts w:eastAsia="Times New Roman"/>
          <w:kern w:val="0"/>
          <w:sz w:val="24"/>
          <w:szCs w:val="24"/>
          <w:lang w:eastAsia="nl-NL"/>
          <w14:ligatures w14:val="none"/>
        </w:rPr>
      </w:pPr>
      <w:r>
        <w:rPr>
          <w:rFonts w:eastAsia="Times New Roman"/>
          <w:kern w:val="0"/>
          <w:sz w:val="24"/>
          <w:szCs w:val="24"/>
          <w:lang w:eastAsia="nl-NL"/>
          <w14:ligatures w14:val="none"/>
        </w:rPr>
        <w:t>We danken onze leden voor het vertrouwen. S</w:t>
      </w:r>
      <w:r w:rsidR="00BF45DC" w:rsidRPr="759C64A3">
        <w:rPr>
          <w:rFonts w:eastAsia="Times New Roman"/>
          <w:kern w:val="0"/>
          <w:sz w:val="24"/>
          <w:szCs w:val="24"/>
          <w:lang w:eastAsia="nl-NL"/>
          <w14:ligatures w14:val="none"/>
        </w:rPr>
        <w:t xml:space="preserve">amen zorgen we ervoor dat Wesepe een dorp blijft waar we trots op kunnen zijn! </w:t>
      </w:r>
      <w:r w:rsidR="00A745D8" w:rsidRPr="759C64A3">
        <w:rPr>
          <w:rFonts w:eastAsia="Times New Roman"/>
          <w:kern w:val="0"/>
          <w:sz w:val="24"/>
          <w:szCs w:val="24"/>
          <w:lang w:eastAsia="nl-NL"/>
          <w14:ligatures w14:val="none"/>
        </w:rPr>
        <w:t xml:space="preserve"> Met de komst van veel nieuwe Wesepenaren zullen we </w:t>
      </w:r>
      <w:r w:rsidR="00EB67BD" w:rsidRPr="759C64A3">
        <w:rPr>
          <w:rFonts w:eastAsia="Times New Roman"/>
          <w:kern w:val="0"/>
          <w:sz w:val="24"/>
          <w:szCs w:val="24"/>
          <w:lang w:eastAsia="nl-NL"/>
          <w14:ligatures w14:val="none"/>
        </w:rPr>
        <w:t xml:space="preserve">verder </w:t>
      </w:r>
      <w:r w:rsidR="00BF45DC" w:rsidRPr="759C64A3">
        <w:rPr>
          <w:rFonts w:eastAsia="Times New Roman"/>
          <w:kern w:val="0"/>
          <w:sz w:val="24"/>
          <w:szCs w:val="24"/>
          <w:lang w:eastAsia="nl-NL"/>
          <w14:ligatures w14:val="none"/>
        </w:rPr>
        <w:t>kijken hoe we nog meer leden kunnen werven om zo samen sterk te staan voor een leefbaar Wesepe.</w:t>
      </w:r>
    </w:p>
    <w:p w14:paraId="0B1224BD" w14:textId="77777777" w:rsidR="00BF45DC" w:rsidRPr="00BF45DC" w:rsidRDefault="00BF45DC" w:rsidP="00BF45DC">
      <w:pPr>
        <w:rPr>
          <w:rFonts w:eastAsia="Times New Roman" w:cstheme="minorHAnsi"/>
          <w:kern w:val="0"/>
          <w:sz w:val="24"/>
          <w:szCs w:val="24"/>
          <w:lang w:eastAsia="nl-NL"/>
          <w14:ligatures w14:val="none"/>
        </w:rPr>
      </w:pPr>
      <w:r w:rsidRPr="00BF45DC">
        <w:rPr>
          <w:rFonts w:eastAsia="Times New Roman" w:cstheme="minorHAnsi"/>
          <w:kern w:val="0"/>
          <w:sz w:val="24"/>
          <w:szCs w:val="24"/>
          <w:lang w:eastAsia="nl-NL"/>
          <w14:ligatures w14:val="none"/>
        </w:rPr>
        <w:t>Mocht er iets zijn waarvan u denkt dat het interessant kan zijn om daar eens met elkaar over te praten, wat het belang van Wesepe aangaat, voelt u zich dan vrij om contact met ons op te nemen. Wij zullen dan met elkaar beslissen of we dit op de agenda van een onze bestuursvergaderingen kunnen zetten.</w:t>
      </w:r>
    </w:p>
    <w:p w14:paraId="52181497" w14:textId="77777777" w:rsidR="00BF45DC" w:rsidRPr="00BF45DC" w:rsidRDefault="00BF45DC" w:rsidP="00BF45DC">
      <w:pPr>
        <w:rPr>
          <w:rFonts w:ascii="Calibri" w:eastAsia="Calibri" w:hAnsi="Calibri" w:cs="Calibri"/>
          <w:kern w:val="0"/>
          <w:lang w:eastAsia="nl-NL"/>
          <w14:ligatures w14:val="none"/>
        </w:rPr>
      </w:pPr>
    </w:p>
    <w:p w14:paraId="47DD5AB8" w14:textId="77777777" w:rsidR="00231A60" w:rsidRDefault="00231A60"/>
    <w:sectPr w:rsidR="00231A60" w:rsidSect="00BF45D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37B30"/>
    <w:multiLevelType w:val="hybridMultilevel"/>
    <w:tmpl w:val="766A47F2"/>
    <w:lvl w:ilvl="0" w:tplc="0420A8C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6A2BEA"/>
    <w:multiLevelType w:val="hybridMultilevel"/>
    <w:tmpl w:val="DD6E5520"/>
    <w:lvl w:ilvl="0" w:tplc="22DC9340">
      <w:start w:val="1"/>
      <w:numFmt w:val="bullet"/>
      <w:lvlText w:val="-"/>
      <w:lvlJc w:val="left"/>
      <w:pPr>
        <w:ind w:left="720" w:hanging="360"/>
      </w:pPr>
      <w:rPr>
        <w:rFonts w:ascii="Calibri" w:hAnsi="Calibri" w:hint="default"/>
      </w:rPr>
    </w:lvl>
    <w:lvl w:ilvl="1" w:tplc="A0E04A88">
      <w:start w:val="1"/>
      <w:numFmt w:val="bullet"/>
      <w:lvlText w:val="o"/>
      <w:lvlJc w:val="left"/>
      <w:pPr>
        <w:ind w:left="1440" w:hanging="360"/>
      </w:pPr>
      <w:rPr>
        <w:rFonts w:ascii="Courier New" w:hAnsi="Courier New" w:hint="default"/>
      </w:rPr>
    </w:lvl>
    <w:lvl w:ilvl="2" w:tplc="CCA2E39C">
      <w:start w:val="1"/>
      <w:numFmt w:val="bullet"/>
      <w:lvlText w:val=""/>
      <w:lvlJc w:val="left"/>
      <w:pPr>
        <w:ind w:left="2160" w:hanging="360"/>
      </w:pPr>
      <w:rPr>
        <w:rFonts w:ascii="Wingdings" w:hAnsi="Wingdings" w:hint="default"/>
      </w:rPr>
    </w:lvl>
    <w:lvl w:ilvl="3" w:tplc="87FEA7D8">
      <w:start w:val="1"/>
      <w:numFmt w:val="bullet"/>
      <w:lvlText w:val=""/>
      <w:lvlJc w:val="left"/>
      <w:pPr>
        <w:ind w:left="2880" w:hanging="360"/>
      </w:pPr>
      <w:rPr>
        <w:rFonts w:ascii="Symbol" w:hAnsi="Symbol" w:hint="default"/>
      </w:rPr>
    </w:lvl>
    <w:lvl w:ilvl="4" w:tplc="9B6A9FA8">
      <w:start w:val="1"/>
      <w:numFmt w:val="bullet"/>
      <w:lvlText w:val="o"/>
      <w:lvlJc w:val="left"/>
      <w:pPr>
        <w:ind w:left="3600" w:hanging="360"/>
      </w:pPr>
      <w:rPr>
        <w:rFonts w:ascii="Courier New" w:hAnsi="Courier New" w:hint="default"/>
      </w:rPr>
    </w:lvl>
    <w:lvl w:ilvl="5" w:tplc="5A000738">
      <w:start w:val="1"/>
      <w:numFmt w:val="bullet"/>
      <w:lvlText w:val=""/>
      <w:lvlJc w:val="left"/>
      <w:pPr>
        <w:ind w:left="4320" w:hanging="360"/>
      </w:pPr>
      <w:rPr>
        <w:rFonts w:ascii="Wingdings" w:hAnsi="Wingdings" w:hint="default"/>
      </w:rPr>
    </w:lvl>
    <w:lvl w:ilvl="6" w:tplc="6ADC1C58">
      <w:start w:val="1"/>
      <w:numFmt w:val="bullet"/>
      <w:lvlText w:val=""/>
      <w:lvlJc w:val="left"/>
      <w:pPr>
        <w:ind w:left="5040" w:hanging="360"/>
      </w:pPr>
      <w:rPr>
        <w:rFonts w:ascii="Symbol" w:hAnsi="Symbol" w:hint="default"/>
      </w:rPr>
    </w:lvl>
    <w:lvl w:ilvl="7" w:tplc="AB985E92">
      <w:start w:val="1"/>
      <w:numFmt w:val="bullet"/>
      <w:lvlText w:val="o"/>
      <w:lvlJc w:val="left"/>
      <w:pPr>
        <w:ind w:left="5760" w:hanging="360"/>
      </w:pPr>
      <w:rPr>
        <w:rFonts w:ascii="Courier New" w:hAnsi="Courier New" w:hint="default"/>
      </w:rPr>
    </w:lvl>
    <w:lvl w:ilvl="8" w:tplc="709A218C">
      <w:start w:val="1"/>
      <w:numFmt w:val="bullet"/>
      <w:lvlText w:val=""/>
      <w:lvlJc w:val="left"/>
      <w:pPr>
        <w:ind w:left="6480" w:hanging="360"/>
      </w:pPr>
      <w:rPr>
        <w:rFonts w:ascii="Wingdings" w:hAnsi="Wingdings" w:hint="default"/>
      </w:rPr>
    </w:lvl>
  </w:abstractNum>
  <w:num w:numId="1" w16cid:durableId="483007036">
    <w:abstractNumId w:val="1"/>
  </w:num>
  <w:num w:numId="2" w16cid:durableId="124742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DC"/>
    <w:rsid w:val="00044880"/>
    <w:rsid w:val="001C776B"/>
    <w:rsid w:val="00231A60"/>
    <w:rsid w:val="00237BED"/>
    <w:rsid w:val="00253F8B"/>
    <w:rsid w:val="0044367C"/>
    <w:rsid w:val="00693634"/>
    <w:rsid w:val="006D5124"/>
    <w:rsid w:val="0073625B"/>
    <w:rsid w:val="00751C6B"/>
    <w:rsid w:val="00860569"/>
    <w:rsid w:val="008C41C3"/>
    <w:rsid w:val="009E48AD"/>
    <w:rsid w:val="00A745D8"/>
    <w:rsid w:val="00AB524C"/>
    <w:rsid w:val="00AB5AC7"/>
    <w:rsid w:val="00B11D6F"/>
    <w:rsid w:val="00B56143"/>
    <w:rsid w:val="00B8160A"/>
    <w:rsid w:val="00BF45DC"/>
    <w:rsid w:val="00CD45BE"/>
    <w:rsid w:val="00D448F5"/>
    <w:rsid w:val="00DE2045"/>
    <w:rsid w:val="00DE5B81"/>
    <w:rsid w:val="00E30AB8"/>
    <w:rsid w:val="00E310FD"/>
    <w:rsid w:val="00EB67BD"/>
    <w:rsid w:val="00FD32A7"/>
    <w:rsid w:val="02A1AE69"/>
    <w:rsid w:val="052A5357"/>
    <w:rsid w:val="0789AA79"/>
    <w:rsid w:val="084574FD"/>
    <w:rsid w:val="0E374C17"/>
    <w:rsid w:val="10944E1A"/>
    <w:rsid w:val="110EB133"/>
    <w:rsid w:val="11ECB5EE"/>
    <w:rsid w:val="20C2E920"/>
    <w:rsid w:val="2700BC69"/>
    <w:rsid w:val="2B692335"/>
    <w:rsid w:val="2CB6C1F5"/>
    <w:rsid w:val="314D527F"/>
    <w:rsid w:val="35E4A245"/>
    <w:rsid w:val="3709BB60"/>
    <w:rsid w:val="373B2D39"/>
    <w:rsid w:val="37EB7A90"/>
    <w:rsid w:val="38B78A3A"/>
    <w:rsid w:val="39DD5220"/>
    <w:rsid w:val="3B962356"/>
    <w:rsid w:val="3F01DC75"/>
    <w:rsid w:val="43AEEF51"/>
    <w:rsid w:val="43D9042D"/>
    <w:rsid w:val="46B27B5E"/>
    <w:rsid w:val="46B6083A"/>
    <w:rsid w:val="49AD109A"/>
    <w:rsid w:val="4D37A619"/>
    <w:rsid w:val="4DDCE620"/>
    <w:rsid w:val="4E0B7E38"/>
    <w:rsid w:val="4F66B4F8"/>
    <w:rsid w:val="525FBE0E"/>
    <w:rsid w:val="54426340"/>
    <w:rsid w:val="564E6453"/>
    <w:rsid w:val="59A6FB22"/>
    <w:rsid w:val="5A872508"/>
    <w:rsid w:val="5B505A2E"/>
    <w:rsid w:val="5C713335"/>
    <w:rsid w:val="5E5A6F8A"/>
    <w:rsid w:val="60D674EC"/>
    <w:rsid w:val="652ABF38"/>
    <w:rsid w:val="657A6D06"/>
    <w:rsid w:val="6A24F594"/>
    <w:rsid w:val="6B7B3985"/>
    <w:rsid w:val="6DC85B16"/>
    <w:rsid w:val="6EBC8D6A"/>
    <w:rsid w:val="759C64A3"/>
    <w:rsid w:val="777FA400"/>
    <w:rsid w:val="7F849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1501"/>
  <w15:chartTrackingRefBased/>
  <w15:docId w15:val="{9CD41F0E-0A8F-41BE-A390-9EDEF600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4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45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45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45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45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5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5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5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5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45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45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45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45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45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5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5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5DC"/>
    <w:rPr>
      <w:rFonts w:eastAsiaTheme="majorEastAsia" w:cstheme="majorBidi"/>
      <w:color w:val="272727" w:themeColor="text1" w:themeTint="D8"/>
    </w:rPr>
  </w:style>
  <w:style w:type="paragraph" w:styleId="Titel">
    <w:name w:val="Title"/>
    <w:basedOn w:val="Standaard"/>
    <w:next w:val="Standaard"/>
    <w:link w:val="TitelChar"/>
    <w:uiPriority w:val="10"/>
    <w:qFormat/>
    <w:rsid w:val="00BF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5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5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5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5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5DC"/>
    <w:rPr>
      <w:i/>
      <w:iCs/>
      <w:color w:val="404040" w:themeColor="text1" w:themeTint="BF"/>
    </w:rPr>
  </w:style>
  <w:style w:type="paragraph" w:styleId="Lijstalinea">
    <w:name w:val="List Paragraph"/>
    <w:basedOn w:val="Standaard"/>
    <w:uiPriority w:val="34"/>
    <w:qFormat/>
    <w:rsid w:val="00BF45DC"/>
    <w:pPr>
      <w:ind w:left="720"/>
      <w:contextualSpacing/>
    </w:pPr>
  </w:style>
  <w:style w:type="character" w:styleId="Intensievebenadrukking">
    <w:name w:val="Intense Emphasis"/>
    <w:basedOn w:val="Standaardalinea-lettertype"/>
    <w:uiPriority w:val="21"/>
    <w:qFormat/>
    <w:rsid w:val="00BF45DC"/>
    <w:rPr>
      <w:i/>
      <w:iCs/>
      <w:color w:val="2F5496" w:themeColor="accent1" w:themeShade="BF"/>
    </w:rPr>
  </w:style>
  <w:style w:type="paragraph" w:styleId="Duidelijkcitaat">
    <w:name w:val="Intense Quote"/>
    <w:basedOn w:val="Standaard"/>
    <w:next w:val="Standaard"/>
    <w:link w:val="DuidelijkcitaatChar"/>
    <w:uiPriority w:val="30"/>
    <w:qFormat/>
    <w:rsid w:val="00BF4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45DC"/>
    <w:rPr>
      <w:i/>
      <w:iCs/>
      <w:color w:val="2F5496" w:themeColor="accent1" w:themeShade="BF"/>
    </w:rPr>
  </w:style>
  <w:style w:type="character" w:styleId="Intensieveverwijzing">
    <w:name w:val="Intense Reference"/>
    <w:basedOn w:val="Standaardalinea-lettertype"/>
    <w:uiPriority w:val="32"/>
    <w:qFormat/>
    <w:rsid w:val="00BF45DC"/>
    <w:rPr>
      <w:b/>
      <w:bCs/>
      <w:smallCaps/>
      <w:color w:val="2F5496" w:themeColor="accent1" w:themeShade="BF"/>
      <w:spacing w:val="5"/>
    </w:rPr>
  </w:style>
  <w:style w:type="paragraph" w:styleId="Normaalweb">
    <w:name w:val="Normal (Web)"/>
    <w:basedOn w:val="Standaard"/>
    <w:uiPriority w:val="99"/>
    <w:unhideWhenUsed/>
    <w:rsid w:val="00CD45B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163">
      <w:bodyDiv w:val="1"/>
      <w:marLeft w:val="0"/>
      <w:marRight w:val="0"/>
      <w:marTop w:val="0"/>
      <w:marBottom w:val="0"/>
      <w:divBdr>
        <w:top w:val="none" w:sz="0" w:space="0" w:color="auto"/>
        <w:left w:val="none" w:sz="0" w:space="0" w:color="auto"/>
        <w:bottom w:val="none" w:sz="0" w:space="0" w:color="auto"/>
        <w:right w:val="none" w:sz="0" w:space="0" w:color="auto"/>
      </w:divBdr>
      <w:divsChild>
        <w:div w:id="109863152">
          <w:marLeft w:val="0"/>
          <w:marRight w:val="0"/>
          <w:marTop w:val="0"/>
          <w:marBottom w:val="0"/>
          <w:divBdr>
            <w:top w:val="none" w:sz="0" w:space="0" w:color="auto"/>
            <w:left w:val="none" w:sz="0" w:space="0" w:color="auto"/>
            <w:bottom w:val="none" w:sz="0" w:space="0" w:color="auto"/>
            <w:right w:val="none" w:sz="0" w:space="0" w:color="auto"/>
          </w:divBdr>
        </w:div>
        <w:div w:id="159733201">
          <w:marLeft w:val="0"/>
          <w:marRight w:val="0"/>
          <w:marTop w:val="0"/>
          <w:marBottom w:val="0"/>
          <w:divBdr>
            <w:top w:val="none" w:sz="0" w:space="0" w:color="auto"/>
            <w:left w:val="none" w:sz="0" w:space="0" w:color="auto"/>
            <w:bottom w:val="none" w:sz="0" w:space="0" w:color="auto"/>
            <w:right w:val="none" w:sz="0" w:space="0" w:color="auto"/>
          </w:divBdr>
        </w:div>
        <w:div w:id="161101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ep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4744</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Tartwijk, Hans van</dc:creator>
  <cp:keywords/>
  <dc:description/>
  <cp:lastModifiedBy>Jessica Kloosterboer</cp:lastModifiedBy>
  <cp:revision>2</cp:revision>
  <dcterms:created xsi:type="dcterms:W3CDTF">2025-06-04T13:53:00Z</dcterms:created>
  <dcterms:modified xsi:type="dcterms:W3CDTF">2025-06-04T13:53:00Z</dcterms:modified>
</cp:coreProperties>
</file>